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D5AC" w14:textId="77777777" w:rsidR="002D2C2A" w:rsidRPr="001B3DB3" w:rsidRDefault="002D2C2A" w:rsidP="001B3DB3">
      <w:pPr>
        <w:widowControl w:val="0"/>
        <w:spacing w:before="0" w:line="360" w:lineRule="auto"/>
        <w:rPr>
          <w:rFonts w:eastAsia="Courier New" w:cs="Times New Roman"/>
          <w:color w:val="000000"/>
          <w:sz w:val="28"/>
          <w:szCs w:val="28"/>
          <w:lang w:val="vi-VN"/>
        </w:rPr>
      </w:pPr>
      <w:r w:rsidRPr="001B3DB3">
        <w:rPr>
          <w:rFonts w:eastAsia="Courier New" w:cs="Times New Roman"/>
          <w:noProof/>
          <w:color w:val="000000"/>
          <w:sz w:val="28"/>
          <w:szCs w:val="28"/>
        </w:rPr>
        <mc:AlternateContent>
          <mc:Choice Requires="wps">
            <w:drawing>
              <wp:anchor distT="0" distB="0" distL="114300" distR="114300" simplePos="0" relativeHeight="251659264" behindDoc="0" locked="0" layoutInCell="1" allowOverlap="1" wp14:anchorId="48533F62" wp14:editId="6A620D0C">
                <wp:simplePos x="0" y="0"/>
                <wp:positionH relativeFrom="column">
                  <wp:posOffset>0</wp:posOffset>
                </wp:positionH>
                <wp:positionV relativeFrom="paragraph">
                  <wp:posOffset>59065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14:paraId="327E5575" w14:textId="77777777" w:rsidR="002D2C2A" w:rsidRPr="00E7297E" w:rsidRDefault="002D2C2A" w:rsidP="002D2C2A">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33A12BA1" w14:textId="77777777" w:rsidR="002D2C2A" w:rsidRPr="00E7297E" w:rsidRDefault="002D2C2A" w:rsidP="002D2C2A">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49139192" w14:textId="77777777" w:rsidR="002D2C2A" w:rsidRDefault="002D2C2A" w:rsidP="002D2C2A">
                            <w:pPr>
                              <w:jc w:val="center"/>
                              <w:rPr>
                                <w:rFonts w:cs="Times New Roman"/>
                                <w:noProof/>
                              </w:rPr>
                            </w:pPr>
                            <w:r w:rsidRPr="00D42B62">
                              <w:rPr>
                                <w:noProof/>
                              </w:rPr>
                              <w:drawing>
                                <wp:inline distT="0" distB="0" distL="0" distR="0" wp14:anchorId="37AD65C0" wp14:editId="12253DDC">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34872785" w14:textId="77777777" w:rsidR="00A60295" w:rsidRPr="001C03FF" w:rsidRDefault="00A60295" w:rsidP="00A60295">
                            <w:pPr>
                              <w:spacing w:line="360" w:lineRule="auto"/>
                              <w:jc w:val="center"/>
                              <w:rPr>
                                <w:rFonts w:eastAsia="BatangChe" w:cs="Times New Roman"/>
                                <w:b/>
                                <w:sz w:val="40"/>
                                <w:szCs w:val="40"/>
                              </w:rPr>
                            </w:pPr>
                            <w:r w:rsidRPr="001C03FF">
                              <w:rPr>
                                <w:rFonts w:eastAsia="BatangChe" w:cs="Times New Roman"/>
                                <w:b/>
                                <w:sz w:val="40"/>
                                <w:szCs w:val="40"/>
                              </w:rPr>
                              <w:t>BÀI THU HOẠCH</w:t>
                            </w:r>
                          </w:p>
                          <w:p w14:paraId="4003DCAD" w14:textId="77777777" w:rsidR="00A60295" w:rsidRDefault="00A60295" w:rsidP="00A60295">
                            <w:pPr>
                              <w:spacing w:line="360" w:lineRule="auto"/>
                              <w:jc w:val="center"/>
                              <w:rPr>
                                <w:rFonts w:eastAsia="BatangChe" w:cs="Times New Roman"/>
                                <w:b/>
                                <w:sz w:val="28"/>
                                <w:szCs w:val="28"/>
                              </w:rPr>
                            </w:pPr>
                            <w:r>
                              <w:rPr>
                                <w:rFonts w:eastAsia="BatangChe" w:cs="Times New Roman"/>
                                <w:b/>
                                <w:sz w:val="28"/>
                                <w:szCs w:val="28"/>
                              </w:rPr>
                              <w:t xml:space="preserve">BỒI DƯỠNG THEO TIÊU CHUẨN CHỨC DANH NGHỀ </w:t>
                            </w:r>
                            <w:r w:rsidRPr="001974AE">
                              <w:rPr>
                                <w:rFonts w:eastAsia="BatangChe" w:cs="Times New Roman"/>
                                <w:b/>
                                <w:sz w:val="28"/>
                                <w:szCs w:val="28"/>
                              </w:rPr>
                              <w:t xml:space="preserve">NGHIỆP GIẢNG VIÊN </w:t>
                            </w:r>
                            <w:r>
                              <w:rPr>
                                <w:rFonts w:eastAsia="BatangChe" w:cs="Times New Roman"/>
                                <w:b/>
                                <w:sz w:val="28"/>
                                <w:szCs w:val="28"/>
                              </w:rPr>
                              <w:t xml:space="preserve">GDNN </w:t>
                            </w:r>
                            <w:r w:rsidRPr="001974AE">
                              <w:rPr>
                                <w:rFonts w:eastAsia="BatangChe" w:cs="Times New Roman"/>
                                <w:b/>
                                <w:sz w:val="28"/>
                                <w:szCs w:val="28"/>
                              </w:rPr>
                              <w:t>CHÍNH (HẠNG II)</w:t>
                            </w:r>
                          </w:p>
                          <w:p w14:paraId="6F35BE00" w14:textId="77777777" w:rsidR="00A60295" w:rsidRPr="00403BFC" w:rsidRDefault="00A60295" w:rsidP="00A60295">
                            <w:pPr>
                              <w:spacing w:line="360" w:lineRule="auto"/>
                              <w:jc w:val="center"/>
                              <w:rPr>
                                <w:rFonts w:eastAsia="BatangChe" w:cs="Times New Roman"/>
                                <w:b/>
                                <w:sz w:val="28"/>
                                <w:szCs w:val="28"/>
                              </w:rPr>
                            </w:pPr>
                            <w:r>
                              <w:rPr>
                                <w:rFonts w:eastAsia="BatangChe" w:cs="Times New Roman"/>
                                <w:b/>
                                <w:sz w:val="28"/>
                                <w:szCs w:val="28"/>
                              </w:rPr>
                              <w:t>(Mã số V.09.02.02)</w:t>
                            </w:r>
                          </w:p>
                          <w:p w14:paraId="7BC6E814" w14:textId="77777777" w:rsidR="00A60295" w:rsidRDefault="00A60295" w:rsidP="00A60295">
                            <w:pPr>
                              <w:jc w:val="center"/>
                              <w:rPr>
                                <w:rFonts w:eastAsia="BatangChe" w:cs="Times New Roman"/>
                                <w:b/>
                                <w:sz w:val="28"/>
                                <w:szCs w:val="28"/>
                              </w:rPr>
                            </w:pPr>
                          </w:p>
                          <w:p w14:paraId="18C23EA1" w14:textId="77777777" w:rsidR="00A60295" w:rsidRPr="00A01AFC" w:rsidRDefault="00A60295" w:rsidP="00A60295">
                            <w:pPr>
                              <w:spacing w:line="360" w:lineRule="auto"/>
                              <w:rPr>
                                <w:rFonts w:eastAsia="BatangChe" w:cs="Times New Roman"/>
                                <w:b/>
                                <w:i/>
                                <w:color w:val="FF0000"/>
                                <w:sz w:val="32"/>
                                <w:szCs w:val="28"/>
                                <w:u w:val="single"/>
                              </w:rPr>
                            </w:pPr>
                            <w:r w:rsidRPr="00A01AFC">
                              <w:rPr>
                                <w:rFonts w:eastAsia="BatangChe" w:cs="Times New Roman"/>
                                <w:b/>
                                <w:i/>
                                <w:color w:val="FF0000"/>
                                <w:sz w:val="32"/>
                                <w:szCs w:val="28"/>
                                <w:u w:val="single"/>
                              </w:rPr>
                              <w:t>Xử lý tình huống:</w:t>
                            </w:r>
                          </w:p>
                          <w:p w14:paraId="4AF249FF" w14:textId="77777777" w:rsidR="00733FD9" w:rsidRDefault="00AB633E" w:rsidP="00733FD9">
                            <w:pPr>
                              <w:spacing w:line="360" w:lineRule="auto"/>
                              <w:jc w:val="center"/>
                              <w:rPr>
                                <w:b/>
                                <w:color w:val="000000" w:themeColor="text1"/>
                                <w:sz w:val="40"/>
                                <w:szCs w:val="40"/>
                              </w:rPr>
                            </w:pPr>
                            <w:r w:rsidRPr="0013535B">
                              <w:rPr>
                                <w:rFonts w:eastAsia="Times New Roman" w:cs="Times New Roman"/>
                                <w:b/>
                                <w:iCs/>
                                <w:color w:val="000000" w:themeColor="text1"/>
                                <w:sz w:val="40"/>
                                <w:szCs w:val="40"/>
                              </w:rPr>
                              <w:t xml:space="preserve">GIẢI PHÁP VỀ XÂY DỰNG MÔI TRƯỜNG </w:t>
                            </w:r>
                            <w:r w:rsidR="00F63FE3">
                              <w:rPr>
                                <w:rFonts w:eastAsia="Cambria"/>
                                <w:b/>
                                <w:bCs/>
                                <w:color w:val="000000" w:themeColor="text1"/>
                                <w:kern w:val="24"/>
                                <w:sz w:val="40"/>
                                <w:szCs w:val="40"/>
                              </w:rPr>
                              <w:t>VĂN HÓA LÀNH MẠNH VÀ TÍCH CỰC</w:t>
                            </w:r>
                            <w:r w:rsidR="0013535B" w:rsidRPr="0013535B">
                              <w:rPr>
                                <w:b/>
                                <w:color w:val="000000" w:themeColor="text1"/>
                                <w:sz w:val="40"/>
                                <w:szCs w:val="40"/>
                              </w:rPr>
                              <w:t xml:space="preserve"> </w:t>
                            </w:r>
                            <w:r w:rsidR="00F63FE3">
                              <w:rPr>
                                <w:b/>
                                <w:color w:val="000000" w:themeColor="text1"/>
                                <w:sz w:val="40"/>
                                <w:szCs w:val="40"/>
                              </w:rPr>
                              <w:t>TẠI</w:t>
                            </w:r>
                            <w:r w:rsidR="00E66EDE" w:rsidRPr="0013535B">
                              <w:rPr>
                                <w:b/>
                                <w:color w:val="000000" w:themeColor="text1"/>
                                <w:sz w:val="40"/>
                                <w:szCs w:val="40"/>
                              </w:rPr>
                              <w:t xml:space="preserve"> TRƯỜNG CAO ĐẲNG LÝ TỰ TRỌNG </w:t>
                            </w:r>
                          </w:p>
                          <w:p w14:paraId="6DCBC862" w14:textId="77777777" w:rsidR="00867B59" w:rsidRDefault="00867B59" w:rsidP="002D2C2A">
                            <w:pPr>
                              <w:ind w:firstLine="1134"/>
                              <w:rPr>
                                <w:rFonts w:eastAsia="BatangChe" w:cs="Times New Roman"/>
                                <w:b/>
                                <w:color w:val="000000" w:themeColor="text1"/>
                                <w:sz w:val="40"/>
                                <w:szCs w:val="40"/>
                              </w:rPr>
                            </w:pPr>
                          </w:p>
                          <w:p w14:paraId="721F4D21" w14:textId="68D92776" w:rsidR="002D2C2A" w:rsidRDefault="002D2C2A" w:rsidP="002D2C2A">
                            <w:pPr>
                              <w:ind w:firstLine="1134"/>
                              <w:rPr>
                                <w:rFonts w:cs="Times New Roman"/>
                                <w:b/>
                                <w:sz w:val="28"/>
                                <w:szCs w:val="28"/>
                              </w:rPr>
                            </w:pPr>
                            <w:r>
                              <w:rPr>
                                <w:rFonts w:cs="Times New Roman"/>
                                <w:b/>
                                <w:sz w:val="28"/>
                                <w:szCs w:val="28"/>
                              </w:rPr>
                              <w:t>Học viên thực hiện: Nguyễn Thị Thủy</w:t>
                            </w:r>
                          </w:p>
                          <w:p w14:paraId="35DECCD8" w14:textId="7005E12F" w:rsidR="002D2C2A" w:rsidRDefault="002D2C2A" w:rsidP="002D2C2A">
                            <w:pPr>
                              <w:ind w:firstLine="1134"/>
                              <w:rPr>
                                <w:rFonts w:cs="Times New Roman"/>
                                <w:b/>
                                <w:sz w:val="28"/>
                                <w:szCs w:val="28"/>
                              </w:rPr>
                            </w:pPr>
                            <w:r>
                              <w:rPr>
                                <w:rFonts w:cs="Times New Roman"/>
                                <w:b/>
                                <w:sz w:val="28"/>
                                <w:szCs w:val="28"/>
                              </w:rPr>
                              <w:t xml:space="preserve"> Đơn vị công tác: Trường </w:t>
                            </w:r>
                            <w:r w:rsidR="006D0898">
                              <w:rPr>
                                <w:rFonts w:cs="Times New Roman"/>
                                <w:b/>
                                <w:sz w:val="28"/>
                                <w:szCs w:val="28"/>
                              </w:rPr>
                              <w:t>c</w:t>
                            </w:r>
                            <w:r>
                              <w:rPr>
                                <w:rFonts w:cs="Times New Roman"/>
                                <w:b/>
                                <w:sz w:val="28"/>
                                <w:szCs w:val="28"/>
                              </w:rPr>
                              <w:t xml:space="preserve">ao </w:t>
                            </w:r>
                            <w:r w:rsidR="006D0898">
                              <w:rPr>
                                <w:rFonts w:cs="Times New Roman"/>
                                <w:b/>
                                <w:sz w:val="28"/>
                                <w:szCs w:val="28"/>
                              </w:rPr>
                              <w:t>đ</w:t>
                            </w:r>
                            <w:r>
                              <w:rPr>
                                <w:rFonts w:cs="Times New Roman"/>
                                <w:b/>
                                <w:sz w:val="28"/>
                                <w:szCs w:val="28"/>
                              </w:rPr>
                              <w:t>ẳng Lý Tự Trọng</w:t>
                            </w:r>
                          </w:p>
                          <w:p w14:paraId="3F655D00" w14:textId="2C9CB505" w:rsidR="002D2C2A" w:rsidRDefault="002D2C2A" w:rsidP="002D2C2A">
                            <w:pPr>
                              <w:ind w:firstLine="1134"/>
                              <w:rPr>
                                <w:rFonts w:cs="Times New Roman"/>
                                <w:b/>
                                <w:sz w:val="28"/>
                                <w:szCs w:val="28"/>
                              </w:rPr>
                            </w:pPr>
                            <w:r>
                              <w:rPr>
                                <w:rFonts w:cs="Times New Roman"/>
                                <w:b/>
                                <w:sz w:val="28"/>
                                <w:szCs w:val="28"/>
                              </w:rPr>
                              <w:t xml:space="preserve">                                 hành phố Hồ Chí Minh</w:t>
                            </w:r>
                          </w:p>
                          <w:p w14:paraId="2EAD9D5F" w14:textId="77777777" w:rsidR="002D2C2A" w:rsidRDefault="002D2C2A" w:rsidP="002D2C2A">
                            <w:pPr>
                              <w:jc w:val="center"/>
                              <w:rPr>
                                <w:rFonts w:cs="Times New Roman"/>
                                <w:b/>
                                <w:sz w:val="28"/>
                                <w:szCs w:val="28"/>
                              </w:rPr>
                            </w:pPr>
                          </w:p>
                          <w:p w14:paraId="557B0D38" w14:textId="3DD354BB" w:rsidR="002D2C2A" w:rsidRDefault="002D2C2A" w:rsidP="002D2C2A">
                            <w:pPr>
                              <w:rPr>
                                <w:rFonts w:cs="Times New Roman"/>
                                <w:b/>
                                <w:sz w:val="28"/>
                                <w:szCs w:val="28"/>
                              </w:rPr>
                            </w:pPr>
                          </w:p>
                          <w:p w14:paraId="6F6670F5" w14:textId="48085DD7" w:rsidR="00867B59" w:rsidRDefault="00867B59" w:rsidP="002D2C2A">
                            <w:pPr>
                              <w:rPr>
                                <w:rFonts w:cs="Times New Roman"/>
                                <w:b/>
                                <w:sz w:val="28"/>
                                <w:szCs w:val="28"/>
                              </w:rPr>
                            </w:pPr>
                          </w:p>
                          <w:p w14:paraId="0404DE3F" w14:textId="77777777" w:rsidR="00867B59" w:rsidRDefault="00867B59" w:rsidP="002D2C2A">
                            <w:pPr>
                              <w:rPr>
                                <w:rFonts w:cs="Times New Roman"/>
                                <w:b/>
                                <w:sz w:val="28"/>
                                <w:szCs w:val="28"/>
                              </w:rPr>
                            </w:pPr>
                          </w:p>
                          <w:p w14:paraId="6CB6F0A9" w14:textId="77777777" w:rsidR="002D2C2A" w:rsidRPr="00AD5813" w:rsidRDefault="002D2C2A" w:rsidP="002D2C2A">
                            <w:pPr>
                              <w:jc w:val="center"/>
                              <w:rPr>
                                <w:rFonts w:cs="Times New Roman"/>
                                <w:b/>
                                <w:i/>
                                <w:sz w:val="28"/>
                                <w:szCs w:val="28"/>
                              </w:rPr>
                            </w:pPr>
                            <w:r w:rsidRPr="00AD5813">
                              <w:rPr>
                                <w:rFonts w:cs="Times New Roman"/>
                                <w:b/>
                                <w:i/>
                                <w:sz w:val="28"/>
                                <w:szCs w:val="28"/>
                              </w:rPr>
                              <w:t xml:space="preserve">Tp. Hồ Chí Minh, tháng 2 năm 2021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33F62" id="Rectangle 4" o:spid="_x0000_s1026" style="position:absolute;left:0;text-align:left;margin-left:0;margin-top:4.65pt;width:459.6pt;height:7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" strokeweight="6.5pt">
                <v:stroke linestyle="thickBetweenThin"/>
                <v:textbox>
                  <w:txbxContent>
                    <w:p w14:paraId="327E5575" w14:textId="77777777" w:rsidR="002D2C2A" w:rsidRPr="00E7297E" w:rsidRDefault="002D2C2A" w:rsidP="002D2C2A">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33A12BA1" w14:textId="77777777" w:rsidR="002D2C2A" w:rsidRPr="00E7297E" w:rsidRDefault="002D2C2A" w:rsidP="002D2C2A">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49139192" w14:textId="77777777" w:rsidR="002D2C2A" w:rsidRDefault="002D2C2A" w:rsidP="002D2C2A">
                      <w:pPr>
                        <w:jc w:val="center"/>
                        <w:rPr>
                          <w:rFonts w:cs="Times New Roman"/>
                          <w:noProof/>
                        </w:rPr>
                      </w:pPr>
                      <w:r w:rsidRPr="00D42B62">
                        <w:rPr>
                          <w:noProof/>
                        </w:rPr>
                        <w:drawing>
                          <wp:inline distT="0" distB="0" distL="0" distR="0" wp14:anchorId="37AD65C0" wp14:editId="12253DDC">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34872785" w14:textId="77777777" w:rsidR="00A60295" w:rsidRPr="001C03FF" w:rsidRDefault="00A60295" w:rsidP="00A60295">
                      <w:pPr>
                        <w:spacing w:line="360" w:lineRule="auto"/>
                        <w:jc w:val="center"/>
                        <w:rPr>
                          <w:rFonts w:eastAsia="BatangChe" w:cs="Times New Roman"/>
                          <w:b/>
                          <w:sz w:val="40"/>
                          <w:szCs w:val="40"/>
                        </w:rPr>
                      </w:pPr>
                      <w:r w:rsidRPr="001C03FF">
                        <w:rPr>
                          <w:rFonts w:eastAsia="BatangChe" w:cs="Times New Roman"/>
                          <w:b/>
                          <w:sz w:val="40"/>
                          <w:szCs w:val="40"/>
                        </w:rPr>
                        <w:t>BÀI THU HOẠCH</w:t>
                      </w:r>
                    </w:p>
                    <w:p w14:paraId="4003DCAD" w14:textId="77777777" w:rsidR="00A60295" w:rsidRDefault="00A60295" w:rsidP="00A60295">
                      <w:pPr>
                        <w:spacing w:line="360" w:lineRule="auto"/>
                        <w:jc w:val="center"/>
                        <w:rPr>
                          <w:rFonts w:eastAsia="BatangChe" w:cs="Times New Roman"/>
                          <w:b/>
                          <w:sz w:val="28"/>
                          <w:szCs w:val="28"/>
                        </w:rPr>
                      </w:pPr>
                      <w:r>
                        <w:rPr>
                          <w:rFonts w:eastAsia="BatangChe" w:cs="Times New Roman"/>
                          <w:b/>
                          <w:sz w:val="28"/>
                          <w:szCs w:val="28"/>
                        </w:rPr>
                        <w:t xml:space="preserve">BỒI DƯỠNG THEO TIÊU CHUẨN CHỨC DANH NGHỀ </w:t>
                      </w:r>
                      <w:r w:rsidRPr="001974AE">
                        <w:rPr>
                          <w:rFonts w:eastAsia="BatangChe" w:cs="Times New Roman"/>
                          <w:b/>
                          <w:sz w:val="28"/>
                          <w:szCs w:val="28"/>
                        </w:rPr>
                        <w:t xml:space="preserve">NGHIỆP GIẢNG VIÊN </w:t>
                      </w:r>
                      <w:r>
                        <w:rPr>
                          <w:rFonts w:eastAsia="BatangChe" w:cs="Times New Roman"/>
                          <w:b/>
                          <w:sz w:val="28"/>
                          <w:szCs w:val="28"/>
                        </w:rPr>
                        <w:t xml:space="preserve">GDNN </w:t>
                      </w:r>
                      <w:r w:rsidRPr="001974AE">
                        <w:rPr>
                          <w:rFonts w:eastAsia="BatangChe" w:cs="Times New Roman"/>
                          <w:b/>
                          <w:sz w:val="28"/>
                          <w:szCs w:val="28"/>
                        </w:rPr>
                        <w:t>CHÍNH (HẠNG II)</w:t>
                      </w:r>
                    </w:p>
                    <w:p w14:paraId="6F35BE00" w14:textId="77777777" w:rsidR="00A60295" w:rsidRPr="00403BFC" w:rsidRDefault="00A60295" w:rsidP="00A60295">
                      <w:pPr>
                        <w:spacing w:line="360" w:lineRule="auto"/>
                        <w:jc w:val="center"/>
                        <w:rPr>
                          <w:rFonts w:eastAsia="BatangChe" w:cs="Times New Roman"/>
                          <w:b/>
                          <w:sz w:val="28"/>
                          <w:szCs w:val="28"/>
                        </w:rPr>
                      </w:pPr>
                      <w:r>
                        <w:rPr>
                          <w:rFonts w:eastAsia="BatangChe" w:cs="Times New Roman"/>
                          <w:b/>
                          <w:sz w:val="28"/>
                          <w:szCs w:val="28"/>
                        </w:rPr>
                        <w:t>(Mã số V.09.02.02)</w:t>
                      </w:r>
                    </w:p>
                    <w:p w14:paraId="7BC6E814" w14:textId="77777777" w:rsidR="00A60295" w:rsidRDefault="00A60295" w:rsidP="00A60295">
                      <w:pPr>
                        <w:jc w:val="center"/>
                        <w:rPr>
                          <w:rFonts w:eastAsia="BatangChe" w:cs="Times New Roman"/>
                          <w:b/>
                          <w:sz w:val="28"/>
                          <w:szCs w:val="28"/>
                        </w:rPr>
                      </w:pPr>
                    </w:p>
                    <w:p w14:paraId="18C23EA1" w14:textId="77777777" w:rsidR="00A60295" w:rsidRPr="00A01AFC" w:rsidRDefault="00A60295" w:rsidP="00A60295">
                      <w:pPr>
                        <w:spacing w:line="360" w:lineRule="auto"/>
                        <w:rPr>
                          <w:rFonts w:eastAsia="BatangChe" w:cs="Times New Roman"/>
                          <w:b/>
                          <w:i/>
                          <w:color w:val="FF0000"/>
                          <w:sz w:val="32"/>
                          <w:szCs w:val="28"/>
                          <w:u w:val="single"/>
                        </w:rPr>
                      </w:pPr>
                      <w:r w:rsidRPr="00A01AFC">
                        <w:rPr>
                          <w:rFonts w:eastAsia="BatangChe" w:cs="Times New Roman"/>
                          <w:b/>
                          <w:i/>
                          <w:color w:val="FF0000"/>
                          <w:sz w:val="32"/>
                          <w:szCs w:val="28"/>
                          <w:u w:val="single"/>
                        </w:rPr>
                        <w:t>Xử lý tình huống:</w:t>
                      </w:r>
                    </w:p>
                    <w:p w14:paraId="4AF249FF" w14:textId="77777777" w:rsidR="00733FD9" w:rsidRDefault="00AB633E" w:rsidP="00733FD9">
                      <w:pPr>
                        <w:spacing w:line="360" w:lineRule="auto"/>
                        <w:jc w:val="center"/>
                        <w:rPr>
                          <w:b/>
                          <w:color w:val="000000" w:themeColor="text1"/>
                          <w:sz w:val="40"/>
                          <w:szCs w:val="40"/>
                        </w:rPr>
                      </w:pPr>
                      <w:r w:rsidRPr="0013535B">
                        <w:rPr>
                          <w:rFonts w:eastAsia="Times New Roman" w:cs="Times New Roman"/>
                          <w:b/>
                          <w:iCs/>
                          <w:color w:val="000000" w:themeColor="text1"/>
                          <w:sz w:val="40"/>
                          <w:szCs w:val="40"/>
                        </w:rPr>
                        <w:t xml:space="preserve">GIẢI PHÁP VỀ XÂY DỰNG MÔI TRƯỜNG </w:t>
                      </w:r>
                      <w:r w:rsidR="00F63FE3">
                        <w:rPr>
                          <w:rFonts w:eastAsia="Cambria"/>
                          <w:b/>
                          <w:bCs/>
                          <w:color w:val="000000" w:themeColor="text1"/>
                          <w:kern w:val="24"/>
                          <w:sz w:val="40"/>
                          <w:szCs w:val="40"/>
                        </w:rPr>
                        <w:t>VĂN HÓA LÀNH MẠNH VÀ TÍCH CỰC</w:t>
                      </w:r>
                      <w:r w:rsidR="0013535B" w:rsidRPr="0013535B">
                        <w:rPr>
                          <w:b/>
                          <w:color w:val="000000" w:themeColor="text1"/>
                          <w:sz w:val="40"/>
                          <w:szCs w:val="40"/>
                        </w:rPr>
                        <w:t xml:space="preserve"> </w:t>
                      </w:r>
                      <w:r w:rsidR="00F63FE3">
                        <w:rPr>
                          <w:b/>
                          <w:color w:val="000000" w:themeColor="text1"/>
                          <w:sz w:val="40"/>
                          <w:szCs w:val="40"/>
                        </w:rPr>
                        <w:t>TẠI</w:t>
                      </w:r>
                      <w:r w:rsidR="00E66EDE" w:rsidRPr="0013535B">
                        <w:rPr>
                          <w:b/>
                          <w:color w:val="000000" w:themeColor="text1"/>
                          <w:sz w:val="40"/>
                          <w:szCs w:val="40"/>
                        </w:rPr>
                        <w:t xml:space="preserve"> TRƯỜNG CAO ĐẲNG LÝ TỰ TRỌNG </w:t>
                      </w:r>
                    </w:p>
                    <w:p w14:paraId="6DCBC862" w14:textId="77777777" w:rsidR="00867B59" w:rsidRDefault="00867B59" w:rsidP="002D2C2A">
                      <w:pPr>
                        <w:ind w:firstLine="1134"/>
                        <w:rPr>
                          <w:rFonts w:eastAsia="BatangChe" w:cs="Times New Roman"/>
                          <w:b/>
                          <w:color w:val="000000" w:themeColor="text1"/>
                          <w:sz w:val="40"/>
                          <w:szCs w:val="40"/>
                        </w:rPr>
                      </w:pPr>
                    </w:p>
                    <w:p w14:paraId="721F4D21" w14:textId="68D92776" w:rsidR="002D2C2A" w:rsidRDefault="002D2C2A" w:rsidP="002D2C2A">
                      <w:pPr>
                        <w:ind w:firstLine="1134"/>
                        <w:rPr>
                          <w:rFonts w:cs="Times New Roman"/>
                          <w:b/>
                          <w:sz w:val="28"/>
                          <w:szCs w:val="28"/>
                        </w:rPr>
                      </w:pPr>
                      <w:r>
                        <w:rPr>
                          <w:rFonts w:cs="Times New Roman"/>
                          <w:b/>
                          <w:sz w:val="28"/>
                          <w:szCs w:val="28"/>
                        </w:rPr>
                        <w:t>Học viên thực hiện: Nguyễn Thị Thủy</w:t>
                      </w:r>
                    </w:p>
                    <w:p w14:paraId="35DECCD8" w14:textId="7005E12F" w:rsidR="002D2C2A" w:rsidRDefault="002D2C2A" w:rsidP="002D2C2A">
                      <w:pPr>
                        <w:ind w:firstLine="1134"/>
                        <w:rPr>
                          <w:rFonts w:cs="Times New Roman"/>
                          <w:b/>
                          <w:sz w:val="28"/>
                          <w:szCs w:val="28"/>
                        </w:rPr>
                      </w:pPr>
                      <w:r>
                        <w:rPr>
                          <w:rFonts w:cs="Times New Roman"/>
                          <w:b/>
                          <w:sz w:val="28"/>
                          <w:szCs w:val="28"/>
                        </w:rPr>
                        <w:t xml:space="preserve"> Đơn vị công tác: Trường </w:t>
                      </w:r>
                      <w:r w:rsidR="006D0898">
                        <w:rPr>
                          <w:rFonts w:cs="Times New Roman"/>
                          <w:b/>
                          <w:sz w:val="28"/>
                          <w:szCs w:val="28"/>
                        </w:rPr>
                        <w:t>c</w:t>
                      </w:r>
                      <w:r>
                        <w:rPr>
                          <w:rFonts w:cs="Times New Roman"/>
                          <w:b/>
                          <w:sz w:val="28"/>
                          <w:szCs w:val="28"/>
                        </w:rPr>
                        <w:t xml:space="preserve">ao </w:t>
                      </w:r>
                      <w:r w:rsidR="006D0898">
                        <w:rPr>
                          <w:rFonts w:cs="Times New Roman"/>
                          <w:b/>
                          <w:sz w:val="28"/>
                          <w:szCs w:val="28"/>
                        </w:rPr>
                        <w:t>đ</w:t>
                      </w:r>
                      <w:r>
                        <w:rPr>
                          <w:rFonts w:cs="Times New Roman"/>
                          <w:b/>
                          <w:sz w:val="28"/>
                          <w:szCs w:val="28"/>
                        </w:rPr>
                        <w:t>ẳng Lý Tự Trọng</w:t>
                      </w:r>
                    </w:p>
                    <w:p w14:paraId="3F655D00" w14:textId="2C9CB505" w:rsidR="002D2C2A" w:rsidRDefault="002D2C2A" w:rsidP="002D2C2A">
                      <w:pPr>
                        <w:ind w:firstLine="1134"/>
                        <w:rPr>
                          <w:rFonts w:cs="Times New Roman"/>
                          <w:b/>
                          <w:sz w:val="28"/>
                          <w:szCs w:val="28"/>
                        </w:rPr>
                      </w:pPr>
                      <w:r>
                        <w:rPr>
                          <w:rFonts w:cs="Times New Roman"/>
                          <w:b/>
                          <w:sz w:val="28"/>
                          <w:szCs w:val="28"/>
                        </w:rPr>
                        <w:t xml:space="preserve">                                 hành phố Hồ Chí Minh</w:t>
                      </w:r>
                    </w:p>
                    <w:p w14:paraId="2EAD9D5F" w14:textId="77777777" w:rsidR="002D2C2A" w:rsidRDefault="002D2C2A" w:rsidP="002D2C2A">
                      <w:pPr>
                        <w:jc w:val="center"/>
                        <w:rPr>
                          <w:rFonts w:cs="Times New Roman"/>
                          <w:b/>
                          <w:sz w:val="28"/>
                          <w:szCs w:val="28"/>
                        </w:rPr>
                      </w:pPr>
                    </w:p>
                    <w:p w14:paraId="557B0D38" w14:textId="3DD354BB" w:rsidR="002D2C2A" w:rsidRDefault="002D2C2A" w:rsidP="002D2C2A">
                      <w:pPr>
                        <w:rPr>
                          <w:rFonts w:cs="Times New Roman"/>
                          <w:b/>
                          <w:sz w:val="28"/>
                          <w:szCs w:val="28"/>
                        </w:rPr>
                      </w:pPr>
                    </w:p>
                    <w:p w14:paraId="6F6670F5" w14:textId="48085DD7" w:rsidR="00867B59" w:rsidRDefault="00867B59" w:rsidP="002D2C2A">
                      <w:pPr>
                        <w:rPr>
                          <w:rFonts w:cs="Times New Roman"/>
                          <w:b/>
                          <w:sz w:val="28"/>
                          <w:szCs w:val="28"/>
                        </w:rPr>
                      </w:pPr>
                    </w:p>
                    <w:p w14:paraId="0404DE3F" w14:textId="77777777" w:rsidR="00867B59" w:rsidRDefault="00867B59" w:rsidP="002D2C2A">
                      <w:pPr>
                        <w:rPr>
                          <w:rFonts w:cs="Times New Roman"/>
                          <w:b/>
                          <w:sz w:val="28"/>
                          <w:szCs w:val="28"/>
                        </w:rPr>
                      </w:pPr>
                    </w:p>
                    <w:p w14:paraId="6CB6F0A9" w14:textId="77777777" w:rsidR="002D2C2A" w:rsidRPr="00AD5813" w:rsidRDefault="002D2C2A" w:rsidP="002D2C2A">
                      <w:pPr>
                        <w:jc w:val="center"/>
                        <w:rPr>
                          <w:rFonts w:cs="Times New Roman"/>
                          <w:b/>
                          <w:i/>
                          <w:sz w:val="28"/>
                          <w:szCs w:val="28"/>
                        </w:rPr>
                      </w:pPr>
                      <w:r w:rsidRPr="00AD5813">
                        <w:rPr>
                          <w:rFonts w:cs="Times New Roman"/>
                          <w:b/>
                          <w:i/>
                          <w:sz w:val="28"/>
                          <w:szCs w:val="28"/>
                        </w:rPr>
                        <w:t xml:space="preserve">Tp. Hồ Chí Minh, tháng 2 năm 2021 </w:t>
                      </w:r>
                    </w:p>
                  </w:txbxContent>
                </v:textbox>
              </v:rect>
            </w:pict>
          </mc:Fallback>
        </mc:AlternateContent>
      </w:r>
    </w:p>
    <w:p w14:paraId="4F050824"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F16330F"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61B18217"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71D89CAC"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1DFF570A"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67BAEB7A"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8E8A727"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606131FF"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BC7F1A3"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108DA035"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2447C841"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70DA2586"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7BDE838E"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2269E4C9"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537AB2C8"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2529929A"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46E9DFA8"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15361556"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56DD4DE5"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302393D"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75A93FC"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38EBCE37"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4952F022"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0DD322F1"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77F0422D"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5727B541"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296150A9" w14:textId="77777777" w:rsidR="002D2C2A" w:rsidRPr="001B3DB3" w:rsidRDefault="002D2C2A" w:rsidP="001B3DB3">
      <w:pPr>
        <w:widowControl w:val="0"/>
        <w:spacing w:before="0" w:line="360" w:lineRule="auto"/>
        <w:rPr>
          <w:rFonts w:eastAsia="Courier New" w:cs="Times New Roman"/>
          <w:color w:val="000000"/>
          <w:sz w:val="28"/>
          <w:szCs w:val="28"/>
          <w:lang w:val="vi-VN"/>
        </w:rPr>
      </w:pPr>
    </w:p>
    <w:p w14:paraId="15603944" w14:textId="77777777" w:rsidR="002D2C2A" w:rsidRPr="001B3DB3" w:rsidRDefault="002D2C2A" w:rsidP="001B3DB3">
      <w:pPr>
        <w:widowControl w:val="0"/>
        <w:spacing w:before="0" w:line="360" w:lineRule="auto"/>
        <w:rPr>
          <w:rFonts w:eastAsia="Courier New" w:cs="Times New Roman"/>
          <w:color w:val="000000"/>
          <w:sz w:val="28"/>
          <w:szCs w:val="28"/>
          <w:lang w:val="vi-VN"/>
        </w:rPr>
      </w:pPr>
    </w:p>
    <w:sdt>
      <w:sdtPr>
        <w:rPr>
          <w:rFonts w:ascii="Times New Roman" w:eastAsiaTheme="minorHAnsi" w:hAnsi="Times New Roman" w:cs="Times New Roman"/>
          <w:b w:val="0"/>
          <w:bCs w:val="0"/>
          <w:color w:val="auto"/>
          <w:sz w:val="25"/>
          <w:szCs w:val="22"/>
          <w:lang w:val="vi-VN" w:eastAsia="en-US"/>
        </w:rPr>
        <w:id w:val="-790973566"/>
        <w:docPartObj>
          <w:docPartGallery w:val="Table of Contents"/>
          <w:docPartUnique/>
        </w:docPartObj>
      </w:sdtPr>
      <w:sdtEndPr>
        <w:rPr>
          <w:noProof/>
          <w:lang w:val="en-US"/>
        </w:rPr>
      </w:sdtEndPr>
      <w:sdtContent>
        <w:p w14:paraId="27819F53" w14:textId="77777777" w:rsidR="00FE541A" w:rsidRPr="006D0898" w:rsidRDefault="00FE541A" w:rsidP="006D0898">
          <w:pPr>
            <w:pStyle w:val="TOCHeading"/>
            <w:spacing w:before="0" w:line="360" w:lineRule="auto"/>
            <w:jc w:val="center"/>
            <w:rPr>
              <w:rFonts w:ascii="Times New Roman" w:hAnsi="Times New Roman" w:cs="Times New Roman"/>
              <w:color w:val="auto"/>
              <w:sz w:val="34"/>
              <w:szCs w:val="34"/>
              <w:lang w:val="vi-VN"/>
            </w:rPr>
          </w:pPr>
          <w:r w:rsidRPr="006D0898">
            <w:rPr>
              <w:rFonts w:ascii="Times New Roman" w:hAnsi="Times New Roman" w:cs="Times New Roman"/>
              <w:color w:val="auto"/>
              <w:sz w:val="34"/>
              <w:szCs w:val="34"/>
              <w:lang w:val="vi-VN"/>
            </w:rPr>
            <w:t>MỤC LỤC</w:t>
          </w:r>
        </w:p>
        <w:p w14:paraId="32CA00C7" w14:textId="7B6EAE0E" w:rsidR="00FE541A" w:rsidRPr="001B3DB3" w:rsidRDefault="00FE541A" w:rsidP="006D0898">
          <w:pPr>
            <w:pStyle w:val="TOC1"/>
            <w:spacing w:after="0" w:line="360" w:lineRule="auto"/>
            <w:jc w:val="both"/>
            <w:rPr>
              <w:rFonts w:ascii="Times New Roman" w:hAnsi="Times New Roman" w:cs="Times New Roman"/>
            </w:rPr>
          </w:pPr>
          <w:r w:rsidRPr="001B3DB3">
            <w:rPr>
              <w:rFonts w:ascii="Times New Roman" w:hAnsi="Times New Roman" w:cs="Times New Roman"/>
            </w:rPr>
            <w:fldChar w:fldCharType="begin"/>
          </w:r>
          <w:r w:rsidRPr="001B3DB3">
            <w:rPr>
              <w:rFonts w:ascii="Times New Roman" w:hAnsi="Times New Roman" w:cs="Times New Roman"/>
            </w:rPr>
            <w:instrText xml:space="preserve"> TOC \o "1-3" \h \z \u </w:instrText>
          </w:r>
          <w:r w:rsidRPr="001B3DB3">
            <w:rPr>
              <w:rFonts w:ascii="Times New Roman" w:hAnsi="Times New Roman" w:cs="Times New Roman"/>
            </w:rPr>
            <w:fldChar w:fldCharType="separate"/>
          </w:r>
          <w:hyperlink w:anchor="_Toc523123222" w:history="1">
            <w:r w:rsidRPr="001B3DB3">
              <w:rPr>
                <w:rStyle w:val="Hyperlink"/>
                <w:rFonts w:ascii="Times New Roman" w:hAnsi="Times New Roman" w:cs="Times New Roman"/>
              </w:rPr>
              <w:t>MỞ ĐẦU</w:t>
            </w:r>
            <w:r w:rsidRPr="001B3DB3">
              <w:rPr>
                <w:rFonts w:ascii="Times New Roman" w:hAnsi="Times New Roman" w:cs="Times New Roman"/>
                <w:webHidden/>
              </w:rPr>
              <w:tab/>
            </w:r>
            <w:r w:rsidR="00167DBA">
              <w:rPr>
                <w:rFonts w:ascii="Times New Roman" w:hAnsi="Times New Roman" w:cs="Times New Roman"/>
                <w:webHidden/>
                <w:lang w:val="en-US"/>
              </w:rPr>
              <w:t>3</w:t>
            </w:r>
          </w:hyperlink>
        </w:p>
        <w:p w14:paraId="3A4A92BC" w14:textId="6BDE85AD" w:rsidR="00146C81" w:rsidRPr="00146C81" w:rsidRDefault="00146C81" w:rsidP="006D0898">
          <w:pPr>
            <w:keepNext/>
            <w:keepLines/>
            <w:spacing w:before="0" w:line="360" w:lineRule="auto"/>
            <w:outlineLvl w:val="0"/>
            <w:rPr>
              <w:rFonts w:eastAsiaTheme="majorEastAsia" w:cs="Times New Roman"/>
              <w:b/>
              <w:bCs/>
              <w:webHidden/>
              <w:sz w:val="32"/>
              <w:szCs w:val="32"/>
              <w:lang w:val="vi-VN"/>
            </w:rPr>
          </w:pPr>
          <w:r w:rsidRPr="00146C81">
            <w:rPr>
              <w:rFonts w:eastAsiaTheme="majorEastAsia" w:cs="Times New Roman"/>
              <w:b/>
              <w:bCs/>
              <w:sz w:val="32"/>
              <w:szCs w:val="32"/>
              <w:lang w:val="vi-VN"/>
            </w:rPr>
            <w:t>NỘI DUNG…………………………………………………………..4</w:t>
          </w:r>
        </w:p>
        <w:p w14:paraId="63717A44" w14:textId="0713F5E7" w:rsidR="00146C81" w:rsidRPr="00146C81" w:rsidRDefault="00146C81" w:rsidP="006D0898">
          <w:pPr>
            <w:keepNext/>
            <w:keepLines/>
            <w:spacing w:before="0" w:line="360" w:lineRule="auto"/>
            <w:outlineLvl w:val="0"/>
            <w:rPr>
              <w:rFonts w:cs="Times New Roman"/>
              <w:b/>
              <w:sz w:val="28"/>
              <w:szCs w:val="28"/>
              <w:lang w:val="vi-VN"/>
            </w:rPr>
          </w:pPr>
          <w:r w:rsidRPr="00146C81">
            <w:rPr>
              <w:rFonts w:cs="Times New Roman"/>
              <w:b/>
              <w:sz w:val="28"/>
              <w:szCs w:val="28"/>
              <w:lang w:val="vi-VN"/>
            </w:rPr>
            <w:t>1.  Một số khái niệm cơ bản về văn hóa</w:t>
          </w:r>
          <w:r>
            <w:rPr>
              <w:rFonts w:cs="Times New Roman"/>
              <w:b/>
              <w:sz w:val="28"/>
              <w:szCs w:val="28"/>
              <w:lang w:val="vi-VN"/>
            </w:rPr>
            <w:t>………………………………………</w:t>
          </w:r>
          <w:r w:rsidRPr="00146C81">
            <w:rPr>
              <w:rFonts w:cs="Times New Roman"/>
              <w:b/>
              <w:sz w:val="28"/>
              <w:szCs w:val="28"/>
              <w:lang w:val="vi-VN"/>
            </w:rPr>
            <w:t>4</w:t>
          </w:r>
        </w:p>
        <w:p w14:paraId="136C634A" w14:textId="0C1B4F6C" w:rsidR="00146C81" w:rsidRPr="00146C81" w:rsidRDefault="00146C81" w:rsidP="006D0898">
          <w:pPr>
            <w:spacing w:before="0" w:line="360" w:lineRule="auto"/>
            <w:rPr>
              <w:rFonts w:cs="Times New Roman"/>
              <w:bCs/>
              <w:sz w:val="28"/>
              <w:szCs w:val="28"/>
              <w:lang w:val="vi-VN"/>
            </w:rPr>
          </w:pPr>
          <w:r w:rsidRPr="00146C81">
            <w:rPr>
              <w:rFonts w:cs="Times New Roman"/>
              <w:bCs/>
              <w:sz w:val="28"/>
              <w:szCs w:val="28"/>
              <w:lang w:val="vi-VN"/>
            </w:rPr>
            <w:t>1.1. Khái quát về văn hóa và môi trường văn hóa</w:t>
          </w:r>
          <w:r w:rsidRPr="0076772B">
            <w:rPr>
              <w:rFonts w:cs="Times New Roman"/>
              <w:bCs/>
              <w:sz w:val="28"/>
              <w:szCs w:val="28"/>
              <w:lang w:val="vi-VN"/>
            </w:rPr>
            <w:t>…………………………...</w:t>
          </w:r>
          <w:r w:rsidR="0076772B" w:rsidRPr="0076772B">
            <w:rPr>
              <w:rFonts w:cs="Times New Roman"/>
              <w:bCs/>
              <w:sz w:val="28"/>
              <w:szCs w:val="28"/>
              <w:lang w:val="vi-VN"/>
            </w:rPr>
            <w:t>.....</w:t>
          </w:r>
          <w:r w:rsidRPr="0076772B">
            <w:rPr>
              <w:rFonts w:cs="Times New Roman"/>
              <w:bCs/>
              <w:sz w:val="28"/>
              <w:szCs w:val="28"/>
              <w:lang w:val="vi-VN"/>
            </w:rPr>
            <w:t>4</w:t>
          </w:r>
          <w:r w:rsidRPr="00146C81">
            <w:rPr>
              <w:rFonts w:cs="Times New Roman"/>
              <w:bCs/>
              <w:sz w:val="28"/>
              <w:szCs w:val="28"/>
              <w:lang w:val="vi-VN"/>
            </w:rPr>
            <w:t xml:space="preserve">  </w:t>
          </w:r>
        </w:p>
        <w:p w14:paraId="325FFB63" w14:textId="4A5970C7" w:rsidR="00146C81" w:rsidRPr="0076772B" w:rsidRDefault="00146C81" w:rsidP="006D0898">
          <w:pPr>
            <w:pStyle w:val="NormalWeb"/>
            <w:spacing w:before="0" w:beforeAutospacing="0" w:after="0" w:afterAutospacing="0" w:line="360" w:lineRule="auto"/>
            <w:jc w:val="both"/>
            <w:rPr>
              <w:bCs/>
              <w:sz w:val="28"/>
              <w:szCs w:val="28"/>
              <w:lang w:val="pt-BR"/>
            </w:rPr>
          </w:pPr>
          <w:r w:rsidRPr="0076772B">
            <w:rPr>
              <w:rFonts w:eastAsiaTheme="minorEastAsia"/>
              <w:bCs/>
              <w:iCs/>
              <w:kern w:val="24"/>
              <w:sz w:val="28"/>
              <w:szCs w:val="28"/>
              <w:lang w:val="pt-BR"/>
            </w:rPr>
            <w:t xml:space="preserve">1.2. Văn hóa tổ chức </w:t>
          </w:r>
          <w:r w:rsidRPr="0076772B">
            <w:rPr>
              <w:rFonts w:eastAsiaTheme="minorEastAsia"/>
              <w:bCs/>
              <w:iCs/>
              <w:kern w:val="24"/>
              <w:sz w:val="28"/>
              <w:szCs w:val="28"/>
              <w:lang w:val="es-ES"/>
            </w:rPr>
            <w:t>– cốt lõi của văn hóa nhà trường………………………</w:t>
          </w:r>
          <w:r w:rsidR="0076772B">
            <w:rPr>
              <w:rFonts w:eastAsiaTheme="minorEastAsia"/>
              <w:bCs/>
              <w:iCs/>
              <w:kern w:val="24"/>
              <w:sz w:val="28"/>
              <w:szCs w:val="28"/>
              <w:lang w:val="es-ES"/>
            </w:rPr>
            <w:t>….</w:t>
          </w:r>
          <w:r w:rsidRPr="0076772B">
            <w:rPr>
              <w:rFonts w:eastAsiaTheme="minorEastAsia"/>
              <w:bCs/>
              <w:iCs/>
              <w:kern w:val="24"/>
              <w:sz w:val="28"/>
              <w:szCs w:val="28"/>
              <w:lang w:val="es-ES"/>
            </w:rPr>
            <w:t>6</w:t>
          </w:r>
        </w:p>
        <w:p w14:paraId="273BDC68" w14:textId="2BA093F9" w:rsidR="00146C81" w:rsidRPr="001B3DB3" w:rsidRDefault="00146C81" w:rsidP="006D0898">
          <w:pPr>
            <w:pStyle w:val="NormalWeb"/>
            <w:spacing w:before="0" w:beforeAutospacing="0" w:after="0" w:afterAutospacing="0" w:line="360" w:lineRule="auto"/>
            <w:jc w:val="both"/>
            <w:rPr>
              <w:rFonts w:eastAsia="Calibri"/>
              <w:b/>
              <w:bCs/>
              <w:kern w:val="24"/>
              <w:sz w:val="28"/>
              <w:szCs w:val="28"/>
              <w:lang w:val="nl-NL"/>
            </w:rPr>
          </w:pPr>
          <w:r w:rsidRPr="0076772B">
            <w:rPr>
              <w:rFonts w:eastAsia="Calibri"/>
              <w:bCs/>
              <w:kern w:val="24"/>
              <w:sz w:val="28"/>
              <w:szCs w:val="28"/>
              <w:lang w:val="nl-NL"/>
            </w:rPr>
            <w:t>1.3. Văn hóa trường cao đẳng..............................................................................</w:t>
          </w:r>
          <w:r w:rsidR="0076772B">
            <w:rPr>
              <w:rFonts w:eastAsia="Calibri"/>
              <w:bCs/>
              <w:kern w:val="24"/>
              <w:sz w:val="28"/>
              <w:szCs w:val="28"/>
              <w:lang w:val="nl-NL"/>
            </w:rPr>
            <w:t>.</w:t>
          </w:r>
          <w:r w:rsidRPr="0076772B">
            <w:rPr>
              <w:rFonts w:eastAsia="Calibri"/>
              <w:bCs/>
              <w:kern w:val="24"/>
              <w:sz w:val="28"/>
              <w:szCs w:val="28"/>
              <w:lang w:val="nl-NL"/>
            </w:rPr>
            <w:t>6</w:t>
          </w:r>
        </w:p>
        <w:p w14:paraId="7AF5BCBA" w14:textId="13EB9DC0" w:rsidR="005359B3" w:rsidRPr="000712C4" w:rsidRDefault="005359B3" w:rsidP="006D0898">
          <w:pPr>
            <w:spacing w:before="0" w:line="360" w:lineRule="auto"/>
            <w:rPr>
              <w:rFonts w:eastAsia="Times New Roman" w:cs="Times New Roman"/>
              <w:b/>
              <w:bCs/>
              <w:iCs/>
              <w:sz w:val="28"/>
              <w:szCs w:val="28"/>
              <w:lang w:val="it-IT"/>
            </w:rPr>
          </w:pPr>
          <w:r w:rsidRPr="000712C4">
            <w:rPr>
              <w:rFonts w:eastAsia="Times New Roman" w:cs="Times New Roman"/>
              <w:b/>
              <w:bCs/>
              <w:iCs/>
              <w:sz w:val="28"/>
              <w:szCs w:val="28"/>
              <w:lang w:val="it-IT"/>
            </w:rPr>
            <w:t>2. Xây dựng môi trường văn hóa lành mạnh, tích cực tại trường cao đẳng Lý Tự Trọng</w:t>
          </w:r>
          <w:r>
            <w:rPr>
              <w:rFonts w:eastAsia="Times New Roman" w:cs="Times New Roman"/>
              <w:b/>
              <w:bCs/>
              <w:iCs/>
              <w:sz w:val="28"/>
              <w:szCs w:val="28"/>
              <w:lang w:val="it-IT"/>
            </w:rPr>
            <w:t xml:space="preserve"> thành phố Hồ Chí Minh.....................................................................7</w:t>
          </w:r>
        </w:p>
        <w:p w14:paraId="40562D7F" w14:textId="4945DB0B" w:rsidR="005359B3" w:rsidRPr="0076772B" w:rsidRDefault="005359B3" w:rsidP="006D0898">
          <w:pPr>
            <w:spacing w:before="0" w:line="360" w:lineRule="auto"/>
            <w:rPr>
              <w:rFonts w:eastAsia="Times New Roman" w:cs="Times New Roman"/>
              <w:sz w:val="28"/>
              <w:szCs w:val="28"/>
              <w:lang w:val="it-IT"/>
            </w:rPr>
          </w:pPr>
          <w:r w:rsidRPr="0076772B">
            <w:rPr>
              <w:rFonts w:eastAsia="Times New Roman" w:cs="Times New Roman"/>
              <w:iCs/>
              <w:sz w:val="28"/>
              <w:szCs w:val="28"/>
              <w:lang w:val="it-IT"/>
            </w:rPr>
            <w:t>2.1. Môi trường văn hóa nhà trường lành mạnh, tích cực................................</w:t>
          </w:r>
          <w:r w:rsidR="0076772B">
            <w:rPr>
              <w:rFonts w:eastAsia="Times New Roman" w:cs="Times New Roman"/>
              <w:iCs/>
              <w:sz w:val="28"/>
              <w:szCs w:val="28"/>
              <w:lang w:val="it-IT"/>
            </w:rPr>
            <w:t>.....</w:t>
          </w:r>
          <w:r w:rsidRPr="0076772B">
            <w:rPr>
              <w:rFonts w:eastAsia="Times New Roman" w:cs="Times New Roman"/>
              <w:iCs/>
              <w:sz w:val="28"/>
              <w:szCs w:val="28"/>
              <w:lang w:val="it-IT"/>
            </w:rPr>
            <w:t>7</w:t>
          </w:r>
        </w:p>
        <w:p w14:paraId="451C39C7" w14:textId="096397D4" w:rsidR="005359B3" w:rsidRPr="0076772B" w:rsidRDefault="005359B3" w:rsidP="006D0898">
          <w:pPr>
            <w:spacing w:before="0" w:line="360" w:lineRule="auto"/>
            <w:rPr>
              <w:rFonts w:cs="Times New Roman"/>
              <w:sz w:val="28"/>
              <w:szCs w:val="28"/>
              <w:lang w:val="it-IT"/>
            </w:rPr>
          </w:pPr>
          <w:r w:rsidRPr="0076772B">
            <w:rPr>
              <w:rFonts w:cs="Times New Roman"/>
              <w:sz w:val="28"/>
              <w:szCs w:val="28"/>
              <w:lang w:val="it-IT"/>
            </w:rPr>
            <w:t xml:space="preserve">2.2. </w:t>
          </w:r>
          <w:r w:rsidRPr="0076772B">
            <w:rPr>
              <w:rFonts w:cs="Times New Roman"/>
              <w:color w:val="000000" w:themeColor="text1"/>
              <w:kern w:val="28"/>
              <w:sz w:val="28"/>
              <w:szCs w:val="28"/>
              <w:lang w:val="it-IT"/>
            </w:rPr>
            <w:t>Mô hình xây dựng văn hóa trường cao đẳng..............................................</w:t>
          </w:r>
          <w:r w:rsidR="0076772B">
            <w:rPr>
              <w:rFonts w:cs="Times New Roman"/>
              <w:color w:val="000000" w:themeColor="text1"/>
              <w:kern w:val="28"/>
              <w:sz w:val="28"/>
              <w:szCs w:val="28"/>
              <w:lang w:val="it-IT"/>
            </w:rPr>
            <w:t>....</w:t>
          </w:r>
          <w:r w:rsidRPr="0076772B">
            <w:rPr>
              <w:rFonts w:cs="Times New Roman"/>
              <w:color w:val="000000" w:themeColor="text1"/>
              <w:kern w:val="28"/>
              <w:sz w:val="28"/>
              <w:szCs w:val="28"/>
              <w:lang w:val="it-IT"/>
            </w:rPr>
            <w:t>8</w:t>
          </w:r>
        </w:p>
        <w:p w14:paraId="66E15C8F" w14:textId="6981743B" w:rsidR="005359B3" w:rsidRPr="0076772B" w:rsidRDefault="005359B3" w:rsidP="006D0898">
          <w:pPr>
            <w:spacing w:before="0" w:line="360" w:lineRule="auto"/>
            <w:rPr>
              <w:rFonts w:cs="Times New Roman"/>
              <w:color w:val="000000" w:themeColor="text1"/>
              <w:kern w:val="28"/>
              <w:sz w:val="28"/>
              <w:szCs w:val="28"/>
              <w:lang w:val="it-IT"/>
            </w:rPr>
          </w:pPr>
          <w:r w:rsidRPr="0076772B">
            <w:rPr>
              <w:rFonts w:cs="Times New Roman"/>
              <w:sz w:val="28"/>
              <w:szCs w:val="28"/>
              <w:lang w:val="it-IT"/>
            </w:rPr>
            <w:t xml:space="preserve">2.3. </w:t>
          </w:r>
          <w:r w:rsidRPr="0076772B">
            <w:rPr>
              <w:rFonts w:cs="Times New Roman"/>
              <w:color w:val="000000" w:themeColor="text1"/>
              <w:kern w:val="28"/>
              <w:sz w:val="28"/>
              <w:szCs w:val="28"/>
              <w:lang w:val="it-IT"/>
            </w:rPr>
            <w:t>Mô hình xây dựng văn hóa trường cao đẳng Lý Tự Trọng thành phố Hồ Chí Minh...............................................................................................................</w:t>
          </w:r>
          <w:r w:rsidR="0076772B">
            <w:rPr>
              <w:rFonts w:cs="Times New Roman"/>
              <w:color w:val="000000" w:themeColor="text1"/>
              <w:kern w:val="28"/>
              <w:sz w:val="28"/>
              <w:szCs w:val="28"/>
              <w:lang w:val="it-IT"/>
            </w:rPr>
            <w:t>.......</w:t>
          </w:r>
          <w:r w:rsidRPr="0076772B">
            <w:rPr>
              <w:rFonts w:cs="Times New Roman"/>
              <w:color w:val="000000" w:themeColor="text1"/>
              <w:kern w:val="28"/>
              <w:sz w:val="28"/>
              <w:szCs w:val="28"/>
              <w:lang w:val="it-IT"/>
            </w:rPr>
            <w:t>9</w:t>
          </w:r>
        </w:p>
        <w:p w14:paraId="18FAA88E" w14:textId="77777777" w:rsidR="00A31D92" w:rsidRDefault="007142D7" w:rsidP="006D0898">
          <w:pPr>
            <w:spacing w:before="0" w:line="360" w:lineRule="auto"/>
            <w:rPr>
              <w:rFonts w:cs="Times New Roman"/>
              <w:b/>
              <w:color w:val="000000" w:themeColor="text1"/>
              <w:sz w:val="28"/>
              <w:szCs w:val="28"/>
              <w:lang w:val="es-ES"/>
            </w:rPr>
          </w:pPr>
          <w:r w:rsidRPr="000712C4">
            <w:rPr>
              <w:rFonts w:eastAsia="Times New Roman" w:cs="Times New Roman"/>
              <w:b/>
              <w:bCs/>
              <w:iCs/>
              <w:sz w:val="28"/>
              <w:szCs w:val="28"/>
              <w:lang w:val="es-ES"/>
            </w:rPr>
            <w:t xml:space="preserve">3. </w:t>
          </w:r>
          <w:r w:rsidRPr="000712C4">
            <w:rPr>
              <w:rFonts w:eastAsia="Times New Roman" w:cs="Times New Roman"/>
              <w:b/>
              <w:iCs/>
              <w:color w:val="000000" w:themeColor="text1"/>
              <w:sz w:val="28"/>
              <w:szCs w:val="28"/>
              <w:lang w:val="es-ES"/>
            </w:rPr>
            <w:t xml:space="preserve">Giải pháp về xây dựng môi trường </w:t>
          </w:r>
          <w:r w:rsidRPr="000712C4">
            <w:rPr>
              <w:rFonts w:eastAsia="Cambria" w:cs="Times New Roman"/>
              <w:b/>
              <w:bCs/>
              <w:color w:val="000000" w:themeColor="text1"/>
              <w:kern w:val="24"/>
              <w:sz w:val="28"/>
              <w:szCs w:val="28"/>
              <w:lang w:val="es-ES"/>
            </w:rPr>
            <w:t>văn hóa lành mạnh và tích cực</w:t>
          </w:r>
          <w:r w:rsidRPr="000712C4">
            <w:rPr>
              <w:rFonts w:cs="Times New Roman"/>
              <w:b/>
              <w:color w:val="000000" w:themeColor="text1"/>
              <w:sz w:val="28"/>
              <w:szCs w:val="28"/>
              <w:lang w:val="es-ES"/>
            </w:rPr>
            <w:t xml:space="preserve"> tại trường cao đẳng Lý Tự Trọng</w:t>
          </w:r>
          <w:r>
            <w:rPr>
              <w:rFonts w:cs="Times New Roman"/>
              <w:b/>
              <w:color w:val="000000" w:themeColor="text1"/>
              <w:sz w:val="28"/>
              <w:szCs w:val="28"/>
              <w:lang w:val="es-ES"/>
            </w:rPr>
            <w:t>………………………………………………..12</w:t>
          </w:r>
        </w:p>
        <w:p w14:paraId="5C617427" w14:textId="210FDDBB" w:rsidR="007142D7" w:rsidRPr="000712C4" w:rsidRDefault="00A31D92" w:rsidP="006D0898">
          <w:pPr>
            <w:spacing w:before="0" w:line="360" w:lineRule="auto"/>
            <w:rPr>
              <w:rFonts w:cs="Times New Roman"/>
              <w:b/>
              <w:color w:val="000000" w:themeColor="text1"/>
              <w:sz w:val="28"/>
              <w:szCs w:val="28"/>
              <w:lang w:val="es-ES"/>
            </w:rPr>
          </w:pPr>
          <w:r>
            <w:rPr>
              <w:rFonts w:cs="Times New Roman"/>
              <w:b/>
              <w:color w:val="000000" w:themeColor="text1"/>
              <w:sz w:val="28"/>
              <w:szCs w:val="28"/>
              <w:lang w:val="es-ES"/>
            </w:rPr>
            <w:t>4. Kết luận……………………………………………………………………..21</w:t>
          </w:r>
          <w:r w:rsidR="007142D7" w:rsidRPr="000712C4">
            <w:rPr>
              <w:rFonts w:cs="Times New Roman"/>
              <w:b/>
              <w:color w:val="000000" w:themeColor="text1"/>
              <w:sz w:val="28"/>
              <w:szCs w:val="28"/>
              <w:lang w:val="es-ES"/>
            </w:rPr>
            <w:t xml:space="preserve"> </w:t>
          </w:r>
        </w:p>
        <w:p w14:paraId="408A85ED" w14:textId="15796B1C" w:rsidR="00FE541A" w:rsidRPr="001B3DB3" w:rsidRDefault="009C703B" w:rsidP="006D0898">
          <w:pPr>
            <w:pStyle w:val="TOC1"/>
            <w:spacing w:after="0" w:line="360" w:lineRule="auto"/>
            <w:jc w:val="both"/>
            <w:rPr>
              <w:rFonts w:ascii="Times New Roman" w:hAnsi="Times New Roman" w:cs="Times New Roman"/>
            </w:rPr>
          </w:pPr>
          <w:hyperlink w:anchor="_Toc523123230" w:history="1">
            <w:r w:rsidR="00FE541A" w:rsidRPr="001B3DB3">
              <w:rPr>
                <w:rStyle w:val="Hyperlink"/>
                <w:rFonts w:ascii="Times New Roman" w:hAnsi="Times New Roman" w:cs="Times New Roman"/>
              </w:rPr>
              <w:t>TÀI LIỆU THAM KHẢO</w:t>
            </w:r>
            <w:r w:rsidR="00FE541A" w:rsidRPr="001B3DB3">
              <w:rPr>
                <w:rFonts w:ascii="Times New Roman" w:hAnsi="Times New Roman" w:cs="Times New Roman"/>
                <w:webHidden/>
              </w:rPr>
              <w:tab/>
            </w:r>
            <w:r w:rsidR="00FE541A" w:rsidRPr="001B3DB3">
              <w:rPr>
                <w:rFonts w:ascii="Times New Roman" w:hAnsi="Times New Roman" w:cs="Times New Roman"/>
                <w:webHidden/>
              </w:rPr>
              <w:fldChar w:fldCharType="begin"/>
            </w:r>
            <w:r w:rsidR="00FE541A" w:rsidRPr="001B3DB3">
              <w:rPr>
                <w:rFonts w:ascii="Times New Roman" w:hAnsi="Times New Roman" w:cs="Times New Roman"/>
                <w:webHidden/>
              </w:rPr>
              <w:instrText xml:space="preserve"> PAGEREF _Toc523123230 \h </w:instrText>
            </w:r>
            <w:r w:rsidR="00FE541A" w:rsidRPr="001B3DB3">
              <w:rPr>
                <w:rFonts w:ascii="Times New Roman" w:hAnsi="Times New Roman" w:cs="Times New Roman"/>
                <w:webHidden/>
              </w:rPr>
            </w:r>
            <w:r w:rsidR="00FE541A" w:rsidRPr="001B3DB3">
              <w:rPr>
                <w:rFonts w:ascii="Times New Roman" w:hAnsi="Times New Roman" w:cs="Times New Roman"/>
                <w:webHidden/>
              </w:rPr>
              <w:fldChar w:fldCharType="separate"/>
            </w:r>
            <w:r w:rsidR="00FE541A" w:rsidRPr="001B3DB3">
              <w:rPr>
                <w:rFonts w:ascii="Times New Roman" w:hAnsi="Times New Roman" w:cs="Times New Roman"/>
                <w:webHidden/>
              </w:rPr>
              <w:t>2</w:t>
            </w:r>
            <w:r w:rsidR="00A31D92">
              <w:rPr>
                <w:rFonts w:ascii="Times New Roman" w:hAnsi="Times New Roman" w:cs="Times New Roman"/>
                <w:webHidden/>
                <w:lang w:val="en-US"/>
              </w:rPr>
              <w:t>2</w:t>
            </w:r>
            <w:r w:rsidR="00FE541A" w:rsidRPr="001B3DB3">
              <w:rPr>
                <w:rFonts w:ascii="Times New Roman" w:hAnsi="Times New Roman" w:cs="Times New Roman"/>
                <w:webHidden/>
              </w:rPr>
              <w:fldChar w:fldCharType="end"/>
            </w:r>
          </w:hyperlink>
        </w:p>
        <w:p w14:paraId="1D40AEDD" w14:textId="77777777" w:rsidR="001B3DB3" w:rsidRDefault="00FE541A" w:rsidP="006D0898">
          <w:pPr>
            <w:spacing w:before="0" w:line="360" w:lineRule="auto"/>
            <w:rPr>
              <w:rFonts w:cs="Times New Roman"/>
              <w:sz w:val="28"/>
              <w:szCs w:val="28"/>
            </w:rPr>
          </w:pPr>
          <w:r w:rsidRPr="001B3DB3">
            <w:rPr>
              <w:rFonts w:cs="Times New Roman"/>
              <w:b/>
              <w:bCs/>
              <w:noProof/>
              <w:sz w:val="28"/>
              <w:szCs w:val="28"/>
            </w:rPr>
            <w:fldChar w:fldCharType="end"/>
          </w:r>
        </w:p>
        <w:p w14:paraId="55811EFD" w14:textId="77777777" w:rsidR="00FE541A" w:rsidRPr="001B3DB3" w:rsidRDefault="009C703B" w:rsidP="001B3DB3">
          <w:pPr>
            <w:spacing w:before="0" w:line="360" w:lineRule="auto"/>
            <w:rPr>
              <w:rFonts w:cs="Times New Roman"/>
              <w:sz w:val="28"/>
              <w:szCs w:val="28"/>
            </w:rPr>
            <w:sectPr w:rsidR="00FE541A" w:rsidRPr="001B3DB3" w:rsidSect="00EC3824">
              <w:footerReference w:type="default" r:id="rId8"/>
              <w:pgSz w:w="11906" w:h="16838"/>
              <w:pgMar w:top="1134" w:right="1134" w:bottom="1134" w:left="1701" w:header="708" w:footer="708" w:gutter="0"/>
              <w:cols w:space="708"/>
              <w:docGrid w:linePitch="360"/>
            </w:sectPr>
          </w:pPr>
        </w:p>
      </w:sdtContent>
    </w:sdt>
    <w:p w14:paraId="558EAD6B" w14:textId="77777777" w:rsidR="00492427" w:rsidRPr="001B3DB3" w:rsidRDefault="00492427" w:rsidP="001B3DB3">
      <w:pPr>
        <w:pStyle w:val="Heading1"/>
        <w:spacing w:before="0" w:line="360" w:lineRule="auto"/>
        <w:jc w:val="both"/>
        <w:rPr>
          <w:rFonts w:ascii="Times New Roman" w:hAnsi="Times New Roman" w:cs="Times New Roman"/>
          <w:color w:val="auto"/>
        </w:rPr>
      </w:pPr>
      <w:bookmarkStart w:id="0" w:name="_Toc523123222"/>
      <w:r w:rsidRPr="001B3DB3">
        <w:rPr>
          <w:rFonts w:ascii="Times New Roman" w:hAnsi="Times New Roman" w:cs="Times New Roman"/>
          <w:color w:val="auto"/>
        </w:rPr>
        <w:lastRenderedPageBreak/>
        <w:t>MỞ ĐẦU</w:t>
      </w:r>
    </w:p>
    <w:p w14:paraId="5D9FD615" w14:textId="68C9EF72" w:rsidR="00492427" w:rsidRPr="00E62234" w:rsidRDefault="00492427" w:rsidP="001B3DB3">
      <w:pPr>
        <w:spacing w:before="0" w:line="360" w:lineRule="auto"/>
        <w:ind w:firstLine="709"/>
        <w:rPr>
          <w:rFonts w:eastAsia="Times New Roman" w:cs="Times New Roman"/>
          <w:iCs/>
          <w:color w:val="FF0000"/>
          <w:sz w:val="28"/>
          <w:szCs w:val="28"/>
          <w:lang w:val="vi-VN"/>
        </w:rPr>
      </w:pPr>
      <w:r w:rsidRPr="000712C4">
        <w:rPr>
          <w:rFonts w:eastAsia="Times New Roman" w:cs="Times New Roman"/>
          <w:iCs/>
          <w:sz w:val="28"/>
          <w:szCs w:val="28"/>
          <w:lang w:val="vi-VN"/>
        </w:rPr>
        <w:t xml:space="preserve">Ngày nay, khi văn hoá đã trở thành một trong những lĩnh vực quan trọng nhất của đời sống xã hội, vấn đề xây dựng môi trường văn hoá nói chung và </w:t>
      </w:r>
      <w:r w:rsidR="007E1B6F" w:rsidRPr="000712C4">
        <w:rPr>
          <w:rFonts w:eastAsia="Times New Roman" w:cs="Times New Roman"/>
          <w:iCs/>
          <w:sz w:val="28"/>
          <w:szCs w:val="28"/>
          <w:lang w:val="vi-VN"/>
        </w:rPr>
        <w:t xml:space="preserve">xây dựng </w:t>
      </w:r>
      <w:r w:rsidRPr="000712C4">
        <w:rPr>
          <w:rFonts w:eastAsia="Times New Roman" w:cs="Times New Roman"/>
          <w:iCs/>
          <w:sz w:val="28"/>
          <w:szCs w:val="28"/>
          <w:lang w:val="vi-VN"/>
        </w:rPr>
        <w:t xml:space="preserve">môi trường văn hóa trong các trường học nói riêng là việc làm vô cùng quan trọng và cấp thiết. </w:t>
      </w:r>
      <w:r w:rsidRPr="00E62234">
        <w:rPr>
          <w:rFonts w:eastAsia="Times New Roman" w:cs="Times New Roman"/>
          <w:iCs/>
          <w:sz w:val="28"/>
          <w:szCs w:val="28"/>
          <w:lang w:val="vi-VN"/>
        </w:rPr>
        <w:t xml:space="preserve">Và hơn bất cứ tổ chức nào hết trong xã hội, nhà trường phải là tổ chức có “hàm lượng” văn hoá cao nhất; là nơi hội tụ, kết tinh văn hoá để đào tạo ra những chuẩn mực văn hoá cho xã hội. Vì vậy, xây dựng môi trường văn hóa lành mạnh, tích cực trong các cơ sở giáo dục nói chung và </w:t>
      </w:r>
      <w:r w:rsidR="000712C4" w:rsidRPr="00E62234">
        <w:rPr>
          <w:rFonts w:eastAsia="Times New Roman" w:cs="Times New Roman"/>
          <w:iCs/>
          <w:sz w:val="28"/>
          <w:szCs w:val="28"/>
          <w:lang w:val="vi-VN"/>
        </w:rPr>
        <w:t>tại trường</w:t>
      </w:r>
      <w:r w:rsidRPr="00E62234">
        <w:rPr>
          <w:rFonts w:eastAsia="Times New Roman" w:cs="Times New Roman"/>
          <w:iCs/>
          <w:sz w:val="28"/>
          <w:szCs w:val="28"/>
          <w:lang w:val="vi-VN"/>
        </w:rPr>
        <w:t xml:space="preserve"> </w:t>
      </w:r>
      <w:r w:rsidR="007E1B6F" w:rsidRPr="00E62234">
        <w:rPr>
          <w:rFonts w:eastAsia="Times New Roman" w:cs="Times New Roman"/>
          <w:iCs/>
          <w:sz w:val="28"/>
          <w:szCs w:val="28"/>
          <w:lang w:val="vi-VN"/>
        </w:rPr>
        <w:t>cao đẳng Lý Tự Trọng</w:t>
      </w:r>
      <w:r w:rsidRPr="00E62234">
        <w:rPr>
          <w:rFonts w:eastAsia="Times New Roman" w:cs="Times New Roman"/>
          <w:iCs/>
          <w:sz w:val="28"/>
          <w:szCs w:val="28"/>
          <w:lang w:val="vi-VN"/>
        </w:rPr>
        <w:t xml:space="preserve"> </w:t>
      </w:r>
      <w:r w:rsidR="000712C4" w:rsidRPr="00E62234">
        <w:rPr>
          <w:rFonts w:eastAsia="Times New Roman" w:cs="Times New Roman"/>
          <w:iCs/>
          <w:sz w:val="28"/>
          <w:szCs w:val="28"/>
          <w:lang w:val="vi-VN"/>
        </w:rPr>
        <w:t xml:space="preserve">thành phố Hồ Chí Minh </w:t>
      </w:r>
      <w:r w:rsidRPr="00E62234">
        <w:rPr>
          <w:rFonts w:eastAsia="Times New Roman" w:cs="Times New Roman"/>
          <w:iCs/>
          <w:sz w:val="28"/>
          <w:szCs w:val="28"/>
          <w:lang w:val="vi-VN"/>
        </w:rPr>
        <w:t xml:space="preserve">nói riêng là sứ mệnh, mục tiêu định hướng của nhà trường, là trách nhiệm, quyền lợi của mỗi cá nhân, tổ chức trong nhà trường, là yêu cầu của xã hội. Việc xây dựng văn hóa nhà trường lành mạnh, tích cực cần phải có những bước đi và những biện pháp phù hợp mới có thể kế thừa, gìn giữ và phát triển những giá trị văn hóa tích cực phù hợp với điều kiện hoàn cảnh của nhà trường, đồng thời loại bỏ được những giá trị tiêu cực, không phù hợp hoặc cản trở sự phát triển của nhà trường. </w:t>
      </w:r>
    </w:p>
    <w:p w14:paraId="57E4D944" w14:textId="551CDA8D" w:rsidR="00784DE3" w:rsidRPr="00E62234" w:rsidRDefault="00BB2CDE" w:rsidP="001B3DB3">
      <w:pPr>
        <w:spacing w:before="0" w:line="360" w:lineRule="auto"/>
        <w:ind w:firstLine="709"/>
        <w:rPr>
          <w:rFonts w:eastAsia="Times New Roman" w:cs="Times New Roman"/>
          <w:sz w:val="28"/>
          <w:szCs w:val="28"/>
          <w:lang w:val="vi-VN"/>
        </w:rPr>
      </w:pPr>
      <w:r w:rsidRPr="00E62234">
        <w:rPr>
          <w:rFonts w:eastAsia="Times New Roman" w:cs="Times New Roman"/>
          <w:sz w:val="28"/>
          <w:szCs w:val="28"/>
          <w:lang w:val="vi-VN"/>
        </w:rPr>
        <w:t>Văn hóa nhà trường (VHNT) là một hệ thống giá trị, bao gồm cả những giá trị vật chất và giá trị tinh thần. Nó biểu hiện trước hết trong tầm nhìn, sứ mạng, triết lí, mục tiêu, các giá trị, phong cách lãnh đạo, quản lí, bầu không khí tâm lí, truyền thống tôn sư trọng đạo, ứng xử văn hóa nhà trường… đến</w:t>
      </w:r>
      <w:r w:rsidR="00BA0081" w:rsidRPr="00E62234">
        <w:rPr>
          <w:rFonts w:eastAsia="Times New Roman" w:cs="Times New Roman"/>
          <w:sz w:val="28"/>
          <w:szCs w:val="28"/>
          <w:lang w:val="vi-VN"/>
        </w:rPr>
        <w:t xml:space="preserve"> </w:t>
      </w:r>
      <w:r w:rsidRPr="00E62234">
        <w:rPr>
          <w:rFonts w:eastAsia="Times New Roman" w:cs="Times New Roman"/>
          <w:sz w:val="28"/>
          <w:szCs w:val="28"/>
          <w:lang w:val="vi-VN"/>
        </w:rPr>
        <w:t xml:space="preserve">hệ thống cấu trúc vật lý nhà trường, những </w:t>
      </w:r>
      <w:r w:rsidR="00BA0081" w:rsidRPr="00E62234">
        <w:rPr>
          <w:rFonts w:eastAsia="Times New Roman" w:cs="Times New Roman"/>
          <w:sz w:val="28"/>
          <w:szCs w:val="28"/>
          <w:lang w:val="vi-VN"/>
        </w:rPr>
        <w:t xml:space="preserve">nét văn hóa của trang trí phòng </w:t>
      </w:r>
      <w:r w:rsidRPr="00E62234">
        <w:rPr>
          <w:rFonts w:eastAsia="Times New Roman" w:cs="Times New Roman"/>
          <w:sz w:val="28"/>
          <w:szCs w:val="28"/>
          <w:lang w:val="vi-VN"/>
        </w:rPr>
        <w:t xml:space="preserve">học, những khẩu hiệu, biểu tượng, môi trường </w:t>
      </w:r>
      <w:r w:rsidR="00BA0081" w:rsidRPr="00E62234">
        <w:rPr>
          <w:rFonts w:eastAsia="Times New Roman" w:cs="Times New Roman"/>
          <w:sz w:val="28"/>
          <w:szCs w:val="28"/>
          <w:lang w:val="vi-VN"/>
        </w:rPr>
        <w:t>học tập</w:t>
      </w:r>
      <w:r w:rsidRPr="00E62234">
        <w:rPr>
          <w:rFonts w:eastAsia="Times New Roman" w:cs="Times New Roman"/>
          <w:sz w:val="28"/>
          <w:szCs w:val="28"/>
          <w:lang w:val="vi-VN"/>
        </w:rPr>
        <w:t>,</w:t>
      </w:r>
      <w:r w:rsidR="004E46A2" w:rsidRPr="00E62234">
        <w:rPr>
          <w:rFonts w:eastAsia="Times New Roman" w:cs="Times New Roman"/>
          <w:sz w:val="28"/>
          <w:szCs w:val="28"/>
          <w:lang w:val="vi-VN"/>
        </w:rPr>
        <w:t xml:space="preserve"> </w:t>
      </w:r>
      <w:r w:rsidRPr="00E62234">
        <w:rPr>
          <w:rFonts w:eastAsia="Times New Roman" w:cs="Times New Roman"/>
          <w:sz w:val="28"/>
          <w:szCs w:val="28"/>
          <w:lang w:val="vi-VN"/>
        </w:rPr>
        <w:t>thể hiện thành hệ thống được xem là tốt đẹp và được mọi người trong nhà trường chấp nhận. Có thể nói văn hóa nhà trường là yếu tố rất quan trọng để rèn luyện nhâ</w:t>
      </w:r>
      <w:r w:rsidR="00BA0081" w:rsidRPr="00E62234">
        <w:rPr>
          <w:rFonts w:eastAsia="Times New Roman" w:cs="Times New Roman"/>
          <w:sz w:val="28"/>
          <w:szCs w:val="28"/>
          <w:lang w:val="vi-VN"/>
        </w:rPr>
        <w:t xml:space="preserve">n cách và giáo dục thế hệ trẻ, </w:t>
      </w:r>
      <w:r w:rsidRPr="00E62234">
        <w:rPr>
          <w:rFonts w:eastAsia="Times New Roman" w:cs="Times New Roman"/>
          <w:sz w:val="28"/>
          <w:szCs w:val="28"/>
          <w:lang w:val="vi-VN"/>
        </w:rPr>
        <w:t xml:space="preserve">những chủ nhân tương lai của đất nước trở thành những con người sống có hoài bão, có lý tưởng tốt đẹp, có nhân cách tốt, có đủ tri thức để trở thành những công dân tốt, đóng góp vào sự nghiệp xây dựng đất nước. Vì vậy vấn đề xây dựng văn hóa nhà trường phải được coi là tính sống còn, tính cấp bách và thiết thực đối với từng nhà trường. Từ Nghị quyết trung ương Đảng lần thứ V </w:t>
      </w:r>
      <w:r w:rsidR="004E46A2" w:rsidRPr="00E62234">
        <w:rPr>
          <w:rFonts w:eastAsia="Times New Roman" w:cs="Times New Roman"/>
          <w:sz w:val="28"/>
          <w:szCs w:val="28"/>
          <w:lang w:val="vi-VN"/>
        </w:rPr>
        <w:t>Đ</w:t>
      </w:r>
      <w:r w:rsidRPr="00E62234">
        <w:rPr>
          <w:rFonts w:eastAsia="Times New Roman" w:cs="Times New Roman"/>
          <w:sz w:val="28"/>
          <w:szCs w:val="28"/>
          <w:lang w:val="vi-VN"/>
        </w:rPr>
        <w:t>ảng ta đã khẳng định quyết tâm “Xây dựng nền văn hóa</w:t>
      </w:r>
      <w:r w:rsidR="004E46A2" w:rsidRPr="00E62234">
        <w:rPr>
          <w:rFonts w:eastAsia="Times New Roman" w:cs="Times New Roman"/>
          <w:sz w:val="28"/>
          <w:szCs w:val="28"/>
          <w:lang w:val="vi-VN"/>
        </w:rPr>
        <w:t xml:space="preserve"> </w:t>
      </w:r>
      <w:r w:rsidRPr="00E62234">
        <w:rPr>
          <w:rFonts w:eastAsia="Times New Roman" w:cs="Times New Roman"/>
          <w:sz w:val="28"/>
          <w:szCs w:val="28"/>
          <w:lang w:val="vi-VN"/>
        </w:rPr>
        <w:t xml:space="preserve">Việt Nam tiên tiến, đậm đà bản sắc dân tộc”. </w:t>
      </w:r>
      <w:r w:rsidRPr="00E62234">
        <w:rPr>
          <w:rFonts w:eastAsia="Times New Roman" w:cs="Times New Roman"/>
          <w:sz w:val="28"/>
          <w:szCs w:val="28"/>
          <w:lang w:val="vi-VN"/>
        </w:rPr>
        <w:br/>
        <w:t>Tiếp theo, văn kiện Đại hội X (2006) đã nhấn mạnh: “Tiếp tục phát triển sâu</w:t>
      </w:r>
      <w:r w:rsidR="00EC3824" w:rsidRPr="00E62234">
        <w:rPr>
          <w:rFonts w:eastAsia="Times New Roman" w:cs="Times New Roman"/>
          <w:sz w:val="28"/>
          <w:szCs w:val="28"/>
          <w:lang w:val="vi-VN"/>
        </w:rPr>
        <w:t xml:space="preserve"> </w:t>
      </w:r>
      <w:r w:rsidRPr="00E62234">
        <w:rPr>
          <w:rFonts w:eastAsia="Times New Roman" w:cs="Times New Roman"/>
          <w:sz w:val="28"/>
          <w:szCs w:val="28"/>
          <w:lang w:val="vi-VN"/>
        </w:rPr>
        <w:t xml:space="preserve">rộng </w:t>
      </w:r>
      <w:r w:rsidRPr="00E62234">
        <w:rPr>
          <w:rFonts w:eastAsia="Times New Roman" w:cs="Times New Roman"/>
          <w:sz w:val="28"/>
          <w:szCs w:val="28"/>
          <w:lang w:val="vi-VN"/>
        </w:rPr>
        <w:lastRenderedPageBreak/>
        <w:t>nâng cao chất lượng nền văn hóa tiến ti</w:t>
      </w:r>
      <w:r w:rsidR="00BA0081" w:rsidRPr="00E62234">
        <w:rPr>
          <w:rFonts w:eastAsia="Times New Roman" w:cs="Times New Roman"/>
          <w:sz w:val="28"/>
          <w:szCs w:val="28"/>
          <w:lang w:val="vi-VN"/>
        </w:rPr>
        <w:t xml:space="preserve">ến, đậm đà bản sắc dân tộc, gắn </w:t>
      </w:r>
      <w:r w:rsidRPr="00E62234">
        <w:rPr>
          <w:rFonts w:eastAsia="Times New Roman" w:cs="Times New Roman"/>
          <w:sz w:val="28"/>
          <w:szCs w:val="28"/>
          <w:lang w:val="vi-VN"/>
        </w:rPr>
        <w:t>kết chặt chẽ và đồng bộ hơn với phát triển kinh tế - xã hội, làm cho văn hóa thấm sâu vào mọi lĩnh vực đời sống xã hội”. Đặc biệt đối với ngành giáo dục phải chú trọng về giá trị đạo đức, văn hóa, xây dựng hệ thống các giá trị của</w:t>
      </w:r>
      <w:r w:rsidR="00BA0081" w:rsidRPr="00E62234">
        <w:rPr>
          <w:rFonts w:eastAsia="Times New Roman" w:cs="Times New Roman"/>
          <w:sz w:val="28"/>
          <w:szCs w:val="28"/>
          <w:lang w:val="vi-VN"/>
        </w:rPr>
        <w:t xml:space="preserve"> </w:t>
      </w:r>
      <w:r w:rsidRPr="00E62234">
        <w:rPr>
          <w:rFonts w:eastAsia="Times New Roman" w:cs="Times New Roman"/>
          <w:sz w:val="28"/>
          <w:szCs w:val="28"/>
          <w:lang w:val="vi-VN"/>
        </w:rPr>
        <w:t xml:space="preserve">nhà trường. </w:t>
      </w:r>
    </w:p>
    <w:p w14:paraId="016FE64A" w14:textId="40C09533" w:rsidR="00BB2CDE" w:rsidRPr="00A60295" w:rsidRDefault="00784DE3" w:rsidP="004E46A2">
      <w:pPr>
        <w:spacing w:before="0" w:line="360" w:lineRule="auto"/>
        <w:ind w:firstLine="709"/>
        <w:rPr>
          <w:rFonts w:eastAsia="Times New Roman" w:cs="Times New Roman"/>
          <w:sz w:val="28"/>
          <w:szCs w:val="28"/>
          <w:lang w:val="vi-VN"/>
        </w:rPr>
      </w:pPr>
      <w:r w:rsidRPr="00A60295">
        <w:rPr>
          <w:rFonts w:cs="Times New Roman"/>
          <w:sz w:val="28"/>
          <w:szCs w:val="28"/>
          <w:lang w:val="vi-VN"/>
        </w:rPr>
        <w:t xml:space="preserve">Sau khi </w:t>
      </w:r>
      <w:r w:rsidRPr="00A60295">
        <w:rPr>
          <w:rFonts w:eastAsia="BatangChe" w:cs="Times New Roman"/>
          <w:sz w:val="28"/>
          <w:szCs w:val="28"/>
          <w:lang w:val="vi-VN"/>
        </w:rPr>
        <w:t xml:space="preserve">tham gia lớp bồi dưỡng theo tiêu chuẩn chức danh nghề nghiệp giảng viên </w:t>
      </w:r>
      <w:r w:rsidR="005F3D9A" w:rsidRPr="00A60295">
        <w:rPr>
          <w:rFonts w:eastAsia="BatangChe" w:cs="Times New Roman"/>
          <w:sz w:val="28"/>
          <w:szCs w:val="28"/>
          <w:lang w:val="vi-VN"/>
        </w:rPr>
        <w:t>giáo dục nghề nghiệp (</w:t>
      </w:r>
      <w:r w:rsidRPr="00A60295">
        <w:rPr>
          <w:rFonts w:eastAsia="BatangChe" w:cs="Times New Roman"/>
          <w:sz w:val="28"/>
          <w:szCs w:val="28"/>
          <w:lang w:val="vi-VN"/>
        </w:rPr>
        <w:t>GDNN</w:t>
      </w:r>
      <w:r w:rsidR="005F3D9A" w:rsidRPr="00A60295">
        <w:rPr>
          <w:rFonts w:eastAsia="BatangChe" w:cs="Times New Roman"/>
          <w:sz w:val="28"/>
          <w:szCs w:val="28"/>
          <w:lang w:val="vi-VN"/>
        </w:rPr>
        <w:t>)</w:t>
      </w:r>
      <w:r w:rsidRPr="00A60295">
        <w:rPr>
          <w:rFonts w:eastAsia="BatangChe" w:cs="Times New Roman"/>
          <w:sz w:val="28"/>
          <w:szCs w:val="28"/>
          <w:lang w:val="vi-VN"/>
        </w:rPr>
        <w:t xml:space="preserve"> chính </w:t>
      </w:r>
      <w:r w:rsidR="005F3D9A" w:rsidRPr="00A60295">
        <w:rPr>
          <w:rFonts w:eastAsia="BatangChe" w:cs="Times New Roman"/>
          <w:sz w:val="28"/>
          <w:szCs w:val="28"/>
          <w:lang w:val="vi-VN"/>
        </w:rPr>
        <w:t>hạng II.</w:t>
      </w:r>
      <w:r w:rsidR="00451CF1" w:rsidRPr="00451CF1">
        <w:rPr>
          <w:rFonts w:eastAsia="BatangChe" w:cs="Times New Roman"/>
          <w:sz w:val="28"/>
          <w:szCs w:val="28"/>
          <w:lang w:val="vi-VN"/>
        </w:rPr>
        <w:t xml:space="preserve"> </w:t>
      </w:r>
      <w:r w:rsidR="005F3D9A" w:rsidRPr="00A60295">
        <w:rPr>
          <w:rFonts w:eastAsia="BatangChe" w:cs="Times New Roman"/>
          <w:sz w:val="28"/>
          <w:szCs w:val="28"/>
          <w:lang w:val="vi-VN"/>
        </w:rPr>
        <w:t>V</w:t>
      </w:r>
      <w:r w:rsidRPr="00A60295">
        <w:rPr>
          <w:rFonts w:eastAsia="BatangChe" w:cs="Times New Roman"/>
          <w:sz w:val="28"/>
          <w:szCs w:val="28"/>
          <w:lang w:val="vi-VN"/>
        </w:rPr>
        <w:t>ề nội dung có 11 chuyên đề và trong các chuyên đề đó tôi t</w:t>
      </w:r>
      <w:r w:rsidR="00451CF1" w:rsidRPr="00451CF1">
        <w:rPr>
          <w:rFonts w:eastAsia="BatangChe" w:cs="Times New Roman"/>
          <w:sz w:val="28"/>
          <w:szCs w:val="28"/>
          <w:lang w:val="vi-VN"/>
        </w:rPr>
        <w:t>â</w:t>
      </w:r>
      <w:r w:rsidRPr="00A60295">
        <w:rPr>
          <w:rFonts w:eastAsia="BatangChe" w:cs="Times New Roman"/>
          <w:sz w:val="28"/>
          <w:szCs w:val="28"/>
          <w:lang w:val="vi-VN"/>
        </w:rPr>
        <w:t xml:space="preserve">m đắc nhất là chuyên đề về </w:t>
      </w:r>
      <w:r w:rsidR="005F3D9A" w:rsidRPr="00A60295">
        <w:rPr>
          <w:rFonts w:eastAsia="BatangChe" w:cs="Times New Roman"/>
          <w:sz w:val="28"/>
          <w:szCs w:val="28"/>
          <w:lang w:val="vi-VN"/>
        </w:rPr>
        <w:t>“</w:t>
      </w:r>
      <w:r w:rsidRPr="00A60295">
        <w:rPr>
          <w:rFonts w:cs="Times New Roman"/>
          <w:i/>
          <w:sz w:val="28"/>
          <w:szCs w:val="28"/>
          <w:lang w:val="vi-VN"/>
        </w:rPr>
        <w:t>Xây dựng môi trường văn hóa ở trường cao đẳng</w:t>
      </w:r>
      <w:r w:rsidR="00B727E7" w:rsidRPr="00A60295">
        <w:rPr>
          <w:rFonts w:cs="Times New Roman"/>
          <w:i/>
          <w:sz w:val="28"/>
          <w:szCs w:val="28"/>
          <w:lang w:val="vi-VN"/>
        </w:rPr>
        <w:t>”</w:t>
      </w:r>
      <w:r w:rsidRPr="00A60295">
        <w:rPr>
          <w:rFonts w:eastAsia="BatangChe" w:cs="Times New Roman"/>
          <w:sz w:val="28"/>
          <w:szCs w:val="28"/>
          <w:lang w:val="vi-VN"/>
        </w:rPr>
        <w:t>. T</w:t>
      </w:r>
      <w:r w:rsidR="00BB2CDE" w:rsidRPr="00A60295">
        <w:rPr>
          <w:rFonts w:eastAsia="Times New Roman" w:cs="Times New Roman"/>
          <w:sz w:val="28"/>
          <w:szCs w:val="28"/>
          <w:lang w:val="vi-VN"/>
        </w:rPr>
        <w:t>rong bối cảnh thế giới có nhiều thay đổi, với xu thế hội nhập quốc tế ngày càng sâu rộng, Việt</w:t>
      </w:r>
      <w:r w:rsidR="00BA0081" w:rsidRPr="00A60295">
        <w:rPr>
          <w:rFonts w:eastAsia="Times New Roman" w:cs="Times New Roman"/>
          <w:sz w:val="28"/>
          <w:szCs w:val="28"/>
          <w:lang w:val="vi-VN"/>
        </w:rPr>
        <w:t xml:space="preserve"> Nam tiếp tục công cuộc đổi mới </w:t>
      </w:r>
      <w:r w:rsidR="00BB2CDE" w:rsidRPr="00A60295">
        <w:rPr>
          <w:rFonts w:eastAsia="Times New Roman" w:cs="Times New Roman"/>
          <w:sz w:val="28"/>
          <w:szCs w:val="28"/>
          <w:lang w:val="vi-VN"/>
        </w:rPr>
        <w:t xml:space="preserve">toàn diện đất nước đang mở ra nhiều triển vọng phát triển giáo dục nói chung và </w:t>
      </w:r>
      <w:r w:rsidR="00BA0081" w:rsidRPr="00A60295">
        <w:rPr>
          <w:rFonts w:eastAsia="Times New Roman" w:cs="Times New Roman"/>
          <w:sz w:val="28"/>
          <w:szCs w:val="28"/>
          <w:lang w:val="vi-VN"/>
        </w:rPr>
        <w:t xml:space="preserve">các trường </w:t>
      </w:r>
      <w:r w:rsidR="00BB2CDE" w:rsidRPr="00A60295">
        <w:rPr>
          <w:rFonts w:eastAsia="Times New Roman" w:cs="Times New Roman"/>
          <w:sz w:val="28"/>
          <w:szCs w:val="28"/>
          <w:lang w:val="vi-VN"/>
        </w:rPr>
        <w:t>học nói riêng; đồng thời cũng có những thách thức với sự phát triển giáo dục đào tạo. Những</w:t>
      </w:r>
      <w:r w:rsidR="00EC3824" w:rsidRPr="00A60295">
        <w:rPr>
          <w:rFonts w:eastAsia="Times New Roman" w:cs="Times New Roman"/>
          <w:sz w:val="28"/>
          <w:szCs w:val="28"/>
          <w:lang w:val="vi-VN"/>
        </w:rPr>
        <w:t xml:space="preserve"> thách thức, tồn tại trong giáo </w:t>
      </w:r>
      <w:r w:rsidR="00BB2CDE" w:rsidRPr="00A60295">
        <w:rPr>
          <w:rFonts w:eastAsia="Times New Roman" w:cs="Times New Roman"/>
          <w:sz w:val="28"/>
          <w:szCs w:val="28"/>
          <w:lang w:val="vi-VN"/>
        </w:rPr>
        <w:t>dục mà chúng ta cần phải quan tâm như: chất lượng giáo dục đạo đức ở một bộ phận</w:t>
      </w:r>
      <w:r w:rsidR="0022667A" w:rsidRPr="00A60295">
        <w:rPr>
          <w:rFonts w:eastAsia="Times New Roman" w:cs="Times New Roman"/>
          <w:sz w:val="28"/>
          <w:szCs w:val="28"/>
          <w:lang w:val="vi-VN"/>
        </w:rPr>
        <w:t xml:space="preserve"> học sinh</w:t>
      </w:r>
      <w:r w:rsidRPr="00A60295">
        <w:rPr>
          <w:rFonts w:eastAsia="Times New Roman" w:cs="Times New Roman"/>
          <w:sz w:val="28"/>
          <w:szCs w:val="28"/>
          <w:lang w:val="vi-VN"/>
        </w:rPr>
        <w:t>, sinh viên</w:t>
      </w:r>
      <w:r w:rsidR="00B727E7" w:rsidRPr="00A60295">
        <w:rPr>
          <w:rFonts w:eastAsia="Times New Roman" w:cs="Times New Roman"/>
          <w:sz w:val="28"/>
          <w:szCs w:val="28"/>
          <w:lang w:val="vi-VN"/>
        </w:rPr>
        <w:t xml:space="preserve"> (HSSV)</w:t>
      </w:r>
      <w:r w:rsidR="0022667A" w:rsidRPr="00A60295">
        <w:rPr>
          <w:rFonts w:eastAsia="Times New Roman" w:cs="Times New Roman"/>
          <w:sz w:val="28"/>
          <w:szCs w:val="28"/>
          <w:lang w:val="vi-VN"/>
        </w:rPr>
        <w:t xml:space="preserve"> còn hạn chế, việc xây </w:t>
      </w:r>
      <w:r w:rsidR="00BB2CDE" w:rsidRPr="00A60295">
        <w:rPr>
          <w:rFonts w:eastAsia="Times New Roman" w:cs="Times New Roman"/>
          <w:sz w:val="28"/>
          <w:szCs w:val="28"/>
          <w:lang w:val="vi-VN"/>
        </w:rPr>
        <w:t xml:space="preserve">dựng giá trị, chuẩn mực, niềm tin và hành vi ứng xử của các thành viên trong nhà trường chưa được quan tâm thích đáng và chưa thể hiện được nét riêng trong bản sắc văn hóa nhà trường, việc đầu tư cơ sở vật chất cũng như cảnh quang môi trường </w:t>
      </w:r>
      <w:r w:rsidR="00DF31C3" w:rsidRPr="00A60295">
        <w:rPr>
          <w:rFonts w:eastAsia="Times New Roman" w:cs="Times New Roman"/>
          <w:sz w:val="28"/>
          <w:szCs w:val="28"/>
          <w:lang w:val="vi-VN"/>
        </w:rPr>
        <w:t>văn hóa trường học</w:t>
      </w:r>
      <w:r w:rsidR="00BB2CDE" w:rsidRPr="00A60295">
        <w:rPr>
          <w:rFonts w:eastAsia="Times New Roman" w:cs="Times New Roman"/>
          <w:sz w:val="28"/>
          <w:szCs w:val="28"/>
          <w:lang w:val="vi-VN"/>
        </w:rPr>
        <w:t xml:space="preserve"> một số nơi đầu tư cũng chưa thật sự đáp ứng nhu cầu. </w:t>
      </w:r>
      <w:r w:rsidR="00EC3824" w:rsidRPr="00A60295">
        <w:rPr>
          <w:rFonts w:eastAsia="Times New Roman" w:cs="Times New Roman"/>
          <w:sz w:val="28"/>
          <w:szCs w:val="28"/>
          <w:lang w:val="vi-VN"/>
        </w:rPr>
        <w:t xml:space="preserve"> </w:t>
      </w:r>
      <w:r w:rsidR="00DF31C3" w:rsidRPr="00A60295">
        <w:rPr>
          <w:rFonts w:eastAsia="Times New Roman" w:cs="Times New Roman"/>
          <w:sz w:val="28"/>
          <w:szCs w:val="28"/>
          <w:lang w:val="vi-VN"/>
        </w:rPr>
        <w:t>Bản thân là một giảng viên, tôi luôn mong</w:t>
      </w:r>
      <w:r w:rsidR="004D5737" w:rsidRPr="00A60295">
        <w:rPr>
          <w:rFonts w:eastAsia="Times New Roman" w:cs="Times New Roman"/>
          <w:sz w:val="28"/>
          <w:szCs w:val="28"/>
          <w:lang w:val="vi-VN"/>
        </w:rPr>
        <w:t xml:space="preserve"> muốn</w:t>
      </w:r>
      <w:r w:rsidR="00DF31C3" w:rsidRPr="00A60295">
        <w:rPr>
          <w:rFonts w:eastAsia="Times New Roman" w:cs="Times New Roman"/>
          <w:sz w:val="28"/>
          <w:szCs w:val="28"/>
          <w:lang w:val="vi-VN"/>
        </w:rPr>
        <w:t xml:space="preserve"> </w:t>
      </w:r>
      <w:r w:rsidR="00A32C6D" w:rsidRPr="00A60295">
        <w:rPr>
          <w:rFonts w:eastAsia="Times New Roman" w:cs="Times New Roman"/>
          <w:sz w:val="28"/>
          <w:szCs w:val="28"/>
          <w:lang w:val="vi-VN"/>
        </w:rPr>
        <w:t xml:space="preserve">trường cao đẳng Lý Tự Trọng </w:t>
      </w:r>
      <w:r w:rsidR="00BB2CDE" w:rsidRPr="00A60295">
        <w:rPr>
          <w:rFonts w:eastAsia="Times New Roman" w:cs="Times New Roman"/>
          <w:sz w:val="28"/>
          <w:szCs w:val="28"/>
          <w:lang w:val="vi-VN"/>
        </w:rPr>
        <w:t xml:space="preserve">làm sao để có được một ngôi trường hiện đại, đạt chuẩn </w:t>
      </w:r>
      <w:r w:rsidR="00DF31C3" w:rsidRPr="00A60295">
        <w:rPr>
          <w:rFonts w:eastAsia="Times New Roman" w:cs="Times New Roman"/>
          <w:sz w:val="28"/>
          <w:szCs w:val="28"/>
          <w:lang w:val="vi-VN"/>
        </w:rPr>
        <w:t>ASEAN</w:t>
      </w:r>
      <w:r w:rsidR="00BB2CDE" w:rsidRPr="00A60295">
        <w:rPr>
          <w:rFonts w:eastAsia="Times New Roman" w:cs="Times New Roman"/>
          <w:sz w:val="28"/>
          <w:szCs w:val="28"/>
          <w:lang w:val="vi-VN"/>
        </w:rPr>
        <w:t xml:space="preserve">, xây dựng được hệ thống giá trị lòng tin của </w:t>
      </w:r>
      <w:r w:rsidR="00B727E7" w:rsidRPr="00A60295">
        <w:rPr>
          <w:rFonts w:eastAsia="Times New Roman" w:cs="Times New Roman"/>
          <w:sz w:val="28"/>
          <w:szCs w:val="28"/>
          <w:lang w:val="vi-VN"/>
        </w:rPr>
        <w:t>HSSV</w:t>
      </w:r>
      <w:r w:rsidR="00BB2CDE" w:rsidRPr="00A60295">
        <w:rPr>
          <w:rFonts w:eastAsia="Times New Roman" w:cs="Times New Roman"/>
          <w:sz w:val="28"/>
          <w:szCs w:val="28"/>
          <w:lang w:val="vi-VN"/>
        </w:rPr>
        <w:t xml:space="preserve">, phụ huynh và mọi người </w:t>
      </w:r>
      <w:r w:rsidR="00F516E3" w:rsidRPr="00A60295">
        <w:rPr>
          <w:rFonts w:eastAsia="Times New Roman" w:cs="Times New Roman"/>
          <w:sz w:val="28"/>
          <w:szCs w:val="28"/>
          <w:lang w:val="vi-VN"/>
        </w:rPr>
        <w:t xml:space="preserve">chính </w:t>
      </w:r>
      <w:r w:rsidR="00BB2CDE" w:rsidRPr="00A60295">
        <w:rPr>
          <w:rFonts w:eastAsia="Times New Roman" w:cs="Times New Roman"/>
          <w:sz w:val="28"/>
          <w:szCs w:val="28"/>
          <w:lang w:val="vi-VN"/>
        </w:rPr>
        <w:t>vì thế tôi đã lựa chọn đề tài “</w:t>
      </w:r>
      <w:r w:rsidR="00282C87" w:rsidRPr="00A60295">
        <w:rPr>
          <w:rFonts w:eastAsia="Times New Roman" w:cs="Times New Roman"/>
          <w:b/>
          <w:i/>
          <w:iCs/>
          <w:color w:val="000000" w:themeColor="text1"/>
          <w:sz w:val="28"/>
          <w:szCs w:val="28"/>
          <w:lang w:val="vi-VN"/>
        </w:rPr>
        <w:t xml:space="preserve">Giải pháp về xây dựng môi trường </w:t>
      </w:r>
      <w:r w:rsidR="00282C87" w:rsidRPr="00A60295">
        <w:rPr>
          <w:rFonts w:eastAsia="Cambria" w:cs="Times New Roman"/>
          <w:b/>
          <w:bCs/>
          <w:i/>
          <w:color w:val="000000" w:themeColor="text1"/>
          <w:kern w:val="24"/>
          <w:sz w:val="28"/>
          <w:szCs w:val="28"/>
          <w:lang w:val="vi-VN"/>
        </w:rPr>
        <w:t>văn hóa lành mạnh và tích cực</w:t>
      </w:r>
      <w:r w:rsidR="00282C87" w:rsidRPr="00A60295">
        <w:rPr>
          <w:rFonts w:cs="Times New Roman"/>
          <w:b/>
          <w:i/>
          <w:color w:val="000000" w:themeColor="text1"/>
          <w:sz w:val="28"/>
          <w:szCs w:val="28"/>
          <w:lang w:val="vi-VN"/>
        </w:rPr>
        <w:t xml:space="preserve"> tại trường cao đẳng Lý Tự Trọng</w:t>
      </w:r>
      <w:r w:rsidR="00BB2CDE" w:rsidRPr="00A60295">
        <w:rPr>
          <w:rFonts w:eastAsia="Times New Roman" w:cs="Times New Roman"/>
          <w:sz w:val="28"/>
          <w:szCs w:val="28"/>
          <w:lang w:val="vi-VN"/>
        </w:rPr>
        <w:t>”</w:t>
      </w:r>
      <w:r w:rsidR="00282C87" w:rsidRPr="00A60295">
        <w:rPr>
          <w:rFonts w:cs="Times New Roman"/>
          <w:sz w:val="28"/>
          <w:szCs w:val="28"/>
          <w:lang w:val="vi-VN"/>
        </w:rPr>
        <w:t xml:space="preserve"> làm đề tài cho bài thu hoạch </w:t>
      </w:r>
      <w:r w:rsidR="00867B59" w:rsidRPr="00867B59">
        <w:rPr>
          <w:rFonts w:cs="Times New Roman"/>
          <w:sz w:val="28"/>
          <w:szCs w:val="28"/>
          <w:lang w:val="vi-VN"/>
        </w:rPr>
        <w:t xml:space="preserve">cuối khóa </w:t>
      </w:r>
      <w:r w:rsidR="00867B59" w:rsidRPr="00867B59">
        <w:rPr>
          <w:rFonts w:eastAsia="BatangChe" w:cs="Times New Roman"/>
          <w:bCs/>
          <w:sz w:val="28"/>
          <w:szCs w:val="28"/>
          <w:lang w:val="vi-VN"/>
        </w:rPr>
        <w:t>bồi dưỡng theo tiêu chuẩn chức danh nghề nghiệp</w:t>
      </w:r>
      <w:r w:rsidR="00867B59" w:rsidRPr="00867B59">
        <w:rPr>
          <w:rFonts w:eastAsia="BatangChe" w:cs="Times New Roman"/>
          <w:b/>
          <w:sz w:val="28"/>
          <w:szCs w:val="28"/>
          <w:lang w:val="vi-VN"/>
        </w:rPr>
        <w:t xml:space="preserve"> </w:t>
      </w:r>
      <w:r w:rsidR="00282C87" w:rsidRPr="00A60295">
        <w:rPr>
          <w:rFonts w:cs="Times New Roman"/>
          <w:sz w:val="28"/>
          <w:szCs w:val="28"/>
          <w:lang w:val="vi-VN"/>
        </w:rPr>
        <w:t>giảng viên GDNN chính hạng II</w:t>
      </w:r>
      <w:r w:rsidR="00BB2CDE" w:rsidRPr="00A60295">
        <w:rPr>
          <w:rFonts w:eastAsia="Times New Roman" w:cs="Times New Roman"/>
          <w:sz w:val="28"/>
          <w:szCs w:val="28"/>
          <w:lang w:val="vi-VN"/>
        </w:rPr>
        <w:t>.</w:t>
      </w:r>
    </w:p>
    <w:p w14:paraId="3CE25D87" w14:textId="77777777" w:rsidR="003B2CB3" w:rsidRPr="00BC0150" w:rsidRDefault="003B2CB3" w:rsidP="001B3DB3">
      <w:pPr>
        <w:pStyle w:val="Heading1"/>
        <w:spacing w:before="0" w:line="360" w:lineRule="auto"/>
        <w:jc w:val="both"/>
        <w:rPr>
          <w:rFonts w:ascii="Times New Roman" w:hAnsi="Times New Roman" w:cs="Times New Roman"/>
          <w:color w:val="auto"/>
          <w:sz w:val="32"/>
          <w:szCs w:val="32"/>
        </w:rPr>
      </w:pPr>
      <w:r w:rsidRPr="00BC0150">
        <w:rPr>
          <w:rFonts w:ascii="Times New Roman" w:hAnsi="Times New Roman" w:cs="Times New Roman"/>
          <w:color w:val="auto"/>
          <w:sz w:val="32"/>
          <w:szCs w:val="32"/>
        </w:rPr>
        <w:t>NỘI DUNG</w:t>
      </w:r>
    </w:p>
    <w:p w14:paraId="532AEA2C" w14:textId="77777777" w:rsidR="00B711F5" w:rsidRPr="00A60295" w:rsidRDefault="00C72436" w:rsidP="001B3DB3">
      <w:pPr>
        <w:spacing w:before="0" w:line="360" w:lineRule="auto"/>
        <w:rPr>
          <w:rFonts w:cs="Times New Roman"/>
          <w:b/>
          <w:sz w:val="28"/>
          <w:szCs w:val="28"/>
          <w:lang w:val="vi-VN"/>
        </w:rPr>
      </w:pPr>
      <w:r w:rsidRPr="00A60295">
        <w:rPr>
          <w:rFonts w:cs="Times New Roman"/>
          <w:b/>
          <w:sz w:val="28"/>
          <w:szCs w:val="28"/>
          <w:lang w:val="vi-VN"/>
        </w:rPr>
        <w:t xml:space="preserve">1. </w:t>
      </w:r>
      <w:r w:rsidR="00B711F5" w:rsidRPr="00A60295">
        <w:rPr>
          <w:rFonts w:cs="Times New Roman"/>
          <w:b/>
          <w:sz w:val="28"/>
          <w:szCs w:val="28"/>
          <w:lang w:val="vi-VN"/>
        </w:rPr>
        <w:t xml:space="preserve"> Một số khái niệm cơ bản</w:t>
      </w:r>
      <w:r w:rsidR="0079396C" w:rsidRPr="00A60295">
        <w:rPr>
          <w:rFonts w:cs="Times New Roman"/>
          <w:b/>
          <w:sz w:val="28"/>
          <w:szCs w:val="28"/>
          <w:lang w:val="vi-VN"/>
        </w:rPr>
        <w:t xml:space="preserve"> về văn hóa</w:t>
      </w:r>
    </w:p>
    <w:p w14:paraId="30666F07" w14:textId="77777777" w:rsidR="00B711F5" w:rsidRPr="00A60295" w:rsidRDefault="00B711F5" w:rsidP="001B3DB3">
      <w:pPr>
        <w:spacing w:before="0" w:line="360" w:lineRule="auto"/>
        <w:rPr>
          <w:rFonts w:cs="Times New Roman"/>
          <w:b/>
          <w:sz w:val="28"/>
          <w:szCs w:val="28"/>
          <w:lang w:val="vi-VN"/>
        </w:rPr>
      </w:pPr>
      <w:r w:rsidRPr="00A60295">
        <w:rPr>
          <w:rFonts w:cs="Times New Roman"/>
          <w:b/>
          <w:sz w:val="28"/>
          <w:szCs w:val="28"/>
          <w:lang w:val="vi-VN"/>
        </w:rPr>
        <w:t>1</w:t>
      </w:r>
      <w:r w:rsidR="00C72436" w:rsidRPr="00A60295">
        <w:rPr>
          <w:rFonts w:cs="Times New Roman"/>
          <w:b/>
          <w:sz w:val="28"/>
          <w:szCs w:val="28"/>
          <w:lang w:val="vi-VN"/>
        </w:rPr>
        <w:t>.1</w:t>
      </w:r>
      <w:r w:rsidRPr="00A60295">
        <w:rPr>
          <w:rFonts w:cs="Times New Roman"/>
          <w:b/>
          <w:sz w:val="28"/>
          <w:szCs w:val="28"/>
          <w:lang w:val="vi-VN"/>
        </w:rPr>
        <w:t xml:space="preserve">. Khái quát về văn hóa và môi trường văn hóa  </w:t>
      </w:r>
    </w:p>
    <w:p w14:paraId="64BE3F99" w14:textId="77777777" w:rsidR="00B711F5" w:rsidRPr="00A60295" w:rsidRDefault="00B711F5" w:rsidP="001B3DB3">
      <w:pPr>
        <w:spacing w:before="0" w:line="360" w:lineRule="auto"/>
        <w:ind w:firstLine="720"/>
        <w:rPr>
          <w:rFonts w:cs="Times New Roman"/>
          <w:spacing w:val="-4"/>
          <w:sz w:val="28"/>
          <w:szCs w:val="28"/>
          <w:lang w:val="vi-VN"/>
        </w:rPr>
      </w:pPr>
      <w:r w:rsidRPr="00A60295">
        <w:rPr>
          <w:rFonts w:cs="Times New Roman"/>
          <w:spacing w:val="-4"/>
          <w:sz w:val="28"/>
          <w:szCs w:val="28"/>
          <w:lang w:val="vi-VN"/>
        </w:rPr>
        <w:t xml:space="preserve">Văn hóa là một thuật ngữ có nội hàm ngữ nghĩa khá phong phú và phức tạp, có nguồn gốc cả ở phương Tây và phương Đông. Ở phương Tây, từ văn hóa xuất hiện rất sớm trong đời sống ngôn ngữ, ban đầu nó là một từ có căn gốc La tinh </w:t>
      </w:r>
      <w:r w:rsidRPr="00A60295">
        <w:rPr>
          <w:rFonts w:cs="Times New Roman"/>
          <w:spacing w:val="-4"/>
          <w:sz w:val="28"/>
          <w:szCs w:val="28"/>
          <w:lang w:val="vi-VN"/>
        </w:rPr>
        <w:lastRenderedPageBreak/>
        <w:t>“colere”, sau trở thành “cultura” nghĩa là cày cấy, vun trồng, về sau, “cultura” được chuyển sang nghĩa rộng hơn là sự vun trồng tinh thần, trí tuệ.</w:t>
      </w:r>
    </w:p>
    <w:p w14:paraId="719ACB89" w14:textId="77777777" w:rsidR="0079396C" w:rsidRPr="000712C4" w:rsidRDefault="0079396C" w:rsidP="001B3DB3">
      <w:pPr>
        <w:pStyle w:val="NormalWeb"/>
        <w:spacing w:before="0" w:beforeAutospacing="0" w:after="0" w:afterAutospacing="0" w:line="360" w:lineRule="auto"/>
        <w:ind w:firstLine="720"/>
        <w:jc w:val="both"/>
        <w:rPr>
          <w:sz w:val="28"/>
          <w:szCs w:val="28"/>
          <w:lang w:val="pt-BR"/>
        </w:rPr>
      </w:pPr>
      <w:r w:rsidRPr="001B3DB3">
        <w:rPr>
          <w:rFonts w:eastAsia="Calibri"/>
          <w:kern w:val="24"/>
          <w:sz w:val="28"/>
          <w:szCs w:val="28"/>
          <w:lang w:val="pt-BR"/>
        </w:rPr>
        <w:t>Tháng 8/1943, (khi đang còn trong nhà tù Tưởng Giới Thạch) lần đầu tiên Hồ Chí Minh đưa ra định nghĩa văn hóa:</w:t>
      </w:r>
      <w:r w:rsidR="00FD6347" w:rsidRPr="00A60295">
        <w:rPr>
          <w:sz w:val="28"/>
          <w:szCs w:val="28"/>
          <w:lang w:val="vi-VN"/>
        </w:rPr>
        <w:t xml:space="preserve"> </w:t>
      </w:r>
      <w:r w:rsidRPr="001B3DB3">
        <w:rPr>
          <w:rFonts w:eastAsia="Calibri"/>
          <w:kern w:val="24"/>
          <w:sz w:val="28"/>
          <w:szCs w:val="28"/>
          <w:lang w:val="pt-BR"/>
        </w:rPr>
        <w:t>“</w:t>
      </w:r>
      <w:r w:rsidRPr="001B3DB3">
        <w:rPr>
          <w:rFonts w:eastAsia="Calibri"/>
          <w:iCs/>
          <w:kern w:val="24"/>
          <w:sz w:val="28"/>
          <w:szCs w:val="28"/>
          <w:lang w:val="pt-BR"/>
        </w:rPr>
        <w:t>Vì lẽ sinh tồn cũng như mục đích của cuộc sống, loài người mới sáng tạo và phát minh ra ngôn ngữ, chữ viết, đạo đức, pháp luật, khoa học, tôn giáo, văn học, nghệ thuật, những công cụ cho sinh hoạt hàng ngày về mặc, ăn, ở và các phương thức sử dụng. Toàn bộ những sáng tạo và phát minh đó tức là văn hoá</w:t>
      </w:r>
      <w:r w:rsidRPr="001B3DB3">
        <w:rPr>
          <w:rFonts w:eastAsia="Calibri"/>
          <w:kern w:val="24"/>
          <w:sz w:val="28"/>
          <w:szCs w:val="28"/>
          <w:lang w:val="pt-BR"/>
        </w:rPr>
        <w:t xml:space="preserve">. </w:t>
      </w:r>
      <w:r w:rsidRPr="001B3DB3">
        <w:rPr>
          <w:rFonts w:eastAsia="Calibri"/>
          <w:iCs/>
          <w:kern w:val="24"/>
          <w:sz w:val="28"/>
          <w:szCs w:val="28"/>
          <w:lang w:val="pt-BR"/>
        </w:rPr>
        <w:t>Văn hoá là sự tổng hợp của mọi phương thức sinh hoạt cùng với biểu hịên của nó mà loài người đã sản sinh ra nhằm thích ứng những nhu cầu đời sống và đòi hỏi của sự sinh tồn”.</w:t>
      </w:r>
    </w:p>
    <w:p w14:paraId="5A7F49BE" w14:textId="77777777" w:rsidR="00B711F5" w:rsidRPr="000712C4" w:rsidRDefault="00B711F5" w:rsidP="001B3DB3">
      <w:pPr>
        <w:spacing w:before="0" w:line="360" w:lineRule="auto"/>
        <w:ind w:firstLine="720"/>
        <w:rPr>
          <w:rFonts w:cs="Times New Roman"/>
          <w:sz w:val="28"/>
          <w:szCs w:val="28"/>
          <w:lang w:val="pt-BR"/>
        </w:rPr>
      </w:pPr>
      <w:r w:rsidRPr="000712C4">
        <w:rPr>
          <w:rFonts w:cs="Times New Roman"/>
          <w:sz w:val="28"/>
          <w:szCs w:val="28"/>
          <w:lang w:val="pt-BR"/>
        </w:rPr>
        <w:t>Từ điển Triết học đã nêu rõ: Văn hóa gồm toàn bộ những giá trị vật chất và tinh thần do con người tạo ra trong quá trình thực tiễn xã hội - lịch sử và tiêu biểu cho trình độ đạt được trong lịch sử phát triển xã hội,... Văn hóa là một hiện tượng lịch sử, phát triển phụ thuộc vào sự thay thế các hình thái kinh tế - xã hội.</w:t>
      </w:r>
    </w:p>
    <w:p w14:paraId="603CEB58" w14:textId="77777777" w:rsidR="00B711F5" w:rsidRPr="000712C4" w:rsidRDefault="00B711F5" w:rsidP="001B3DB3">
      <w:pPr>
        <w:spacing w:before="0" w:line="360" w:lineRule="auto"/>
        <w:ind w:firstLine="720"/>
        <w:rPr>
          <w:rFonts w:cs="Times New Roman"/>
          <w:sz w:val="28"/>
          <w:szCs w:val="28"/>
          <w:lang w:val="pt-BR"/>
        </w:rPr>
      </w:pPr>
      <w:r w:rsidRPr="000712C4">
        <w:rPr>
          <w:rFonts w:cs="Times New Roman"/>
          <w:sz w:val="28"/>
          <w:szCs w:val="28"/>
          <w:lang w:val="pt-BR"/>
        </w:rPr>
        <w:t xml:space="preserve">Theo quan niệm của các nhà sư phạm học: Môi trường văn hóa là giới hạn cụ thể xác định trong mối quan hệ biện chứng giữa môi trường tự nhiên và môi trường xã hội, chỉ toàn bộ không gian diễn ra các hoạt động văn hóa của cộng đồng để tạo nên các giá trị văn hóa vật chất và văn hóa tinh thần tác động đến con người trong một thời gian cụ thể. Trong môi trường này, thông qua các quan hệ văn hóa và cùng với hệ thống thiết chế văn hóa, các cá nhân tác động lẫn nhau, cải biến nhau hướng tới các giá trị và chuẩn mực xã hội mang tính Chân, Thiện, Mỹ. Và do đó, con người có quan hệ trực tiếp với nhau là nhân tố quan trọng nhất quyết định đến chất lượng của môi trường văn hóa. </w:t>
      </w:r>
    </w:p>
    <w:p w14:paraId="1C1D6956" w14:textId="77777777" w:rsidR="00B711F5" w:rsidRPr="000712C4" w:rsidRDefault="00B711F5" w:rsidP="001B3DB3">
      <w:pPr>
        <w:spacing w:before="0" w:line="360" w:lineRule="auto"/>
        <w:ind w:firstLine="720"/>
        <w:rPr>
          <w:rFonts w:cs="Times New Roman"/>
          <w:sz w:val="28"/>
          <w:szCs w:val="28"/>
          <w:lang w:val="pt-BR"/>
        </w:rPr>
      </w:pPr>
      <w:r w:rsidRPr="000712C4">
        <w:rPr>
          <w:rFonts w:cs="Times New Roman"/>
          <w:sz w:val="28"/>
          <w:szCs w:val="28"/>
          <w:lang w:val="pt-BR"/>
        </w:rPr>
        <w:t>Theo quan niệm trên thì bản chất của môi trường văn hóa là kết hợp hài hòa giữa môi trường tự nhiên và môi trường xã hội, là sự vận động của các mối quan hệ văn hóa trong hoạt động giao tiếp, ứng xử của cá nhân trong cộng đồng và với chính bản thân mình. Có thể nói việ</w:t>
      </w:r>
      <w:r w:rsidR="00FD6347" w:rsidRPr="000712C4">
        <w:rPr>
          <w:rFonts w:cs="Times New Roman"/>
          <w:sz w:val="28"/>
          <w:szCs w:val="28"/>
          <w:lang w:val="pt-BR"/>
        </w:rPr>
        <w:t xml:space="preserve">c </w:t>
      </w:r>
      <w:r w:rsidRPr="000712C4">
        <w:rPr>
          <w:rFonts w:cs="Times New Roman"/>
          <w:sz w:val="28"/>
          <w:szCs w:val="28"/>
          <w:lang w:val="pt-BR"/>
        </w:rPr>
        <w:t xml:space="preserve">phân chia thành ba dạng môi trường (tự nhiên, xã hội và văn hóa) chỉ là thao tác để dễ tìm hiểu và nhận dạng, còn về bản chất, khi nói xây dựng môi trường văn hóa ở một không gian và thời gian xác định thì việc làm này cũng bao hàm nhiệm vụ xây dựng môi trường cảnh quan tự nhiên </w:t>
      </w:r>
      <w:r w:rsidRPr="000712C4">
        <w:rPr>
          <w:rFonts w:cs="Times New Roman"/>
          <w:sz w:val="28"/>
          <w:szCs w:val="28"/>
          <w:lang w:val="pt-BR"/>
        </w:rPr>
        <w:lastRenderedPageBreak/>
        <w:t>và xây dựng môi trường xã hội lành mạnh, tốt đẹp. Vì vậy, để phát triển con người một cách toàn diện theo yêu cầu của xã hội và thời đại, chúng ta cần phải tiến hành xây dựng và bảo vệ tốt môi trường văn hóa.</w:t>
      </w:r>
    </w:p>
    <w:p w14:paraId="2F5EBDF8" w14:textId="77777777" w:rsidR="00B711F5" w:rsidRPr="000712C4" w:rsidRDefault="00B711F5" w:rsidP="001B3DB3">
      <w:pPr>
        <w:spacing w:before="0" w:line="360" w:lineRule="auto"/>
        <w:ind w:firstLine="720"/>
        <w:rPr>
          <w:rFonts w:cs="Times New Roman"/>
          <w:sz w:val="28"/>
          <w:szCs w:val="28"/>
          <w:lang w:val="pt-BR"/>
        </w:rPr>
      </w:pPr>
      <w:r w:rsidRPr="000712C4">
        <w:rPr>
          <w:rFonts w:cs="Times New Roman"/>
          <w:b/>
          <w:i/>
          <w:sz w:val="28"/>
          <w:szCs w:val="28"/>
          <w:lang w:val="pt-BR"/>
        </w:rPr>
        <w:t>Văn hóa nhà trường</w:t>
      </w:r>
      <w:r w:rsidRPr="000712C4">
        <w:rPr>
          <w:rFonts w:cs="Times New Roman"/>
          <w:sz w:val="28"/>
          <w:szCs w:val="28"/>
          <w:lang w:val="pt-BR"/>
        </w:rPr>
        <w:t xml:space="preserve"> là văn hóa diễn ra trong trường học, thể hiện các chuẩn mực đạo đức của xã hội, trong đó, quan hệ giữa thầy với thầy, giữa thầy với trò, giữa trò với trò là quan hệ chủ đạo. Văn hóa nhà trường có ý nghĩa quyết định tới chất lượng giáo dục đào tạo và có ảnh hưởng rất lớn tới cộng đồng xã hội.</w:t>
      </w:r>
    </w:p>
    <w:p w14:paraId="60AA8FA2" w14:textId="5E10562B" w:rsidR="0079396C" w:rsidRPr="000712C4" w:rsidRDefault="0079396C" w:rsidP="001B3DB3">
      <w:pPr>
        <w:pStyle w:val="NormalWeb"/>
        <w:spacing w:before="0" w:beforeAutospacing="0" w:after="0" w:afterAutospacing="0" w:line="360" w:lineRule="auto"/>
        <w:jc w:val="both"/>
        <w:rPr>
          <w:sz w:val="28"/>
          <w:szCs w:val="28"/>
          <w:lang w:val="pt-BR"/>
        </w:rPr>
      </w:pPr>
      <w:r w:rsidRPr="000712C4">
        <w:rPr>
          <w:rFonts w:eastAsiaTheme="minorEastAsia"/>
          <w:b/>
          <w:bCs/>
          <w:iCs/>
          <w:kern w:val="24"/>
          <w:sz w:val="28"/>
          <w:szCs w:val="28"/>
          <w:lang w:val="pt-BR"/>
        </w:rPr>
        <w:t xml:space="preserve">1.2. Văn hóa tổ chức </w:t>
      </w:r>
      <w:r w:rsidRPr="001B3DB3">
        <w:rPr>
          <w:rFonts w:eastAsiaTheme="minorEastAsia"/>
          <w:b/>
          <w:bCs/>
          <w:iCs/>
          <w:kern w:val="24"/>
          <w:sz w:val="28"/>
          <w:szCs w:val="28"/>
          <w:lang w:val="es-ES"/>
        </w:rPr>
        <w:t xml:space="preserve">– </w:t>
      </w:r>
      <w:r w:rsidR="00BC0150">
        <w:rPr>
          <w:rFonts w:eastAsiaTheme="minorEastAsia"/>
          <w:b/>
          <w:bCs/>
          <w:iCs/>
          <w:kern w:val="24"/>
          <w:sz w:val="28"/>
          <w:szCs w:val="28"/>
          <w:lang w:val="es-ES"/>
        </w:rPr>
        <w:t>c</w:t>
      </w:r>
      <w:r w:rsidRPr="001B3DB3">
        <w:rPr>
          <w:rFonts w:eastAsiaTheme="minorEastAsia"/>
          <w:b/>
          <w:bCs/>
          <w:iCs/>
          <w:kern w:val="24"/>
          <w:sz w:val="28"/>
          <w:szCs w:val="28"/>
          <w:lang w:val="es-ES"/>
        </w:rPr>
        <w:t>ốt lõi của văn hóa nhà trường</w:t>
      </w:r>
    </w:p>
    <w:p w14:paraId="0A553111" w14:textId="77777777" w:rsidR="0079396C" w:rsidRPr="000712C4" w:rsidRDefault="0079396C" w:rsidP="001B3DB3">
      <w:pPr>
        <w:pStyle w:val="NormalWeb"/>
        <w:spacing w:before="0" w:beforeAutospacing="0" w:after="0" w:afterAutospacing="0" w:line="360" w:lineRule="auto"/>
        <w:ind w:firstLine="709"/>
        <w:jc w:val="both"/>
        <w:rPr>
          <w:rFonts w:eastAsia="Courier New"/>
          <w:kern w:val="24"/>
          <w:sz w:val="28"/>
          <w:szCs w:val="28"/>
          <w:lang w:val="pt-BR"/>
        </w:rPr>
      </w:pPr>
      <w:r w:rsidRPr="000712C4">
        <w:rPr>
          <w:rFonts w:eastAsia="Courier New"/>
          <w:kern w:val="24"/>
          <w:sz w:val="28"/>
          <w:szCs w:val="28"/>
          <w:lang w:val="pt-BR"/>
        </w:rPr>
        <w:t>V</w:t>
      </w:r>
      <w:r w:rsidRPr="001B3DB3">
        <w:rPr>
          <w:rFonts w:eastAsia="Courier New"/>
          <w:kern w:val="24"/>
          <w:sz w:val="28"/>
          <w:szCs w:val="28"/>
          <w:lang w:val="vi-VN"/>
        </w:rPr>
        <w:t xml:space="preserve">ăn hoá tổ chức </w:t>
      </w:r>
      <w:r w:rsidRPr="000712C4">
        <w:rPr>
          <w:rFonts w:eastAsia="Courier New"/>
          <w:kern w:val="24"/>
          <w:sz w:val="28"/>
          <w:szCs w:val="28"/>
          <w:lang w:val="pt-BR"/>
        </w:rPr>
        <w:t>l</w:t>
      </w:r>
      <w:r w:rsidRPr="001B3DB3">
        <w:rPr>
          <w:rFonts w:eastAsia="Courier New"/>
          <w:kern w:val="24"/>
          <w:sz w:val="28"/>
          <w:szCs w:val="28"/>
          <w:lang w:val="vi-VN"/>
        </w:rPr>
        <w:t xml:space="preserve">à lối tư duy và lối </w:t>
      </w:r>
      <w:r w:rsidRPr="000712C4">
        <w:rPr>
          <w:rFonts w:eastAsia="Courier New"/>
          <w:kern w:val="24"/>
          <w:sz w:val="28"/>
          <w:szCs w:val="28"/>
          <w:lang w:val="pt-BR"/>
        </w:rPr>
        <w:t>l</w:t>
      </w:r>
      <w:r w:rsidRPr="001B3DB3">
        <w:rPr>
          <w:rFonts w:eastAsia="Courier New"/>
          <w:kern w:val="24"/>
          <w:sz w:val="28"/>
          <w:szCs w:val="28"/>
          <w:lang w:val="vi-VN"/>
        </w:rPr>
        <w:t xml:space="preserve">àm việc đã thành thói quen và truyền thống, nó được chia sẻ ở mức độ nhiều hay ít giữa tất cả các thành viên; những điều đó các thành viên phải học và ít nhất phải chấp nhận một phần để hoà đồng </w:t>
      </w:r>
      <w:r w:rsidRPr="000712C4">
        <w:rPr>
          <w:rFonts w:eastAsia="Courier New"/>
          <w:kern w:val="24"/>
          <w:sz w:val="28"/>
          <w:szCs w:val="28"/>
          <w:lang w:val="pt-BR"/>
        </w:rPr>
        <w:t>với</w:t>
      </w:r>
      <w:r w:rsidRPr="001B3DB3">
        <w:rPr>
          <w:rFonts w:eastAsia="Courier New"/>
          <w:kern w:val="24"/>
          <w:sz w:val="28"/>
          <w:szCs w:val="28"/>
          <w:lang w:val="vi-VN"/>
        </w:rPr>
        <w:t xml:space="preserve"> các thành viên và tổ chức</w:t>
      </w:r>
      <w:r w:rsidRPr="000712C4">
        <w:rPr>
          <w:rFonts w:eastAsia="Courier New"/>
          <w:kern w:val="24"/>
          <w:sz w:val="28"/>
          <w:szCs w:val="28"/>
          <w:lang w:val="pt-BR"/>
        </w:rPr>
        <w:t>.</w:t>
      </w:r>
    </w:p>
    <w:p w14:paraId="01480C48" w14:textId="77777777" w:rsidR="0079396C" w:rsidRPr="000712C4" w:rsidRDefault="0079396C" w:rsidP="001B3DB3">
      <w:pPr>
        <w:pStyle w:val="NormalWeb"/>
        <w:spacing w:before="0" w:beforeAutospacing="0" w:after="0" w:afterAutospacing="0" w:line="360" w:lineRule="auto"/>
        <w:ind w:firstLine="709"/>
        <w:jc w:val="both"/>
        <w:rPr>
          <w:sz w:val="28"/>
          <w:szCs w:val="28"/>
          <w:lang w:val="pt-BR"/>
        </w:rPr>
      </w:pPr>
      <w:r w:rsidRPr="001B3DB3">
        <w:rPr>
          <w:rFonts w:eastAsiaTheme="minorEastAsia"/>
          <w:kern w:val="24"/>
          <w:sz w:val="28"/>
          <w:szCs w:val="28"/>
          <w:lang w:val="vi-VN"/>
        </w:rPr>
        <w:t xml:space="preserve">Văn hoá tổ chức </w:t>
      </w:r>
      <w:r w:rsidRPr="000712C4">
        <w:rPr>
          <w:rFonts w:eastAsiaTheme="minorEastAsia"/>
          <w:kern w:val="24"/>
          <w:sz w:val="28"/>
          <w:szCs w:val="28"/>
          <w:lang w:val="pt-BR"/>
        </w:rPr>
        <w:t>l</w:t>
      </w:r>
      <w:r w:rsidRPr="001B3DB3">
        <w:rPr>
          <w:rFonts w:eastAsiaTheme="minorEastAsia"/>
          <w:kern w:val="24"/>
          <w:sz w:val="28"/>
          <w:szCs w:val="28"/>
          <w:lang w:val="vi-VN"/>
        </w:rPr>
        <w:t>à</w:t>
      </w:r>
      <w:r w:rsidRPr="000712C4">
        <w:rPr>
          <w:rFonts w:eastAsiaTheme="minorEastAsia"/>
          <w:kern w:val="24"/>
          <w:sz w:val="28"/>
          <w:szCs w:val="28"/>
          <w:lang w:val="pt-BR"/>
        </w:rPr>
        <w:t xml:space="preserve"> </w:t>
      </w:r>
      <w:r w:rsidRPr="001B3DB3">
        <w:rPr>
          <w:rFonts w:eastAsiaTheme="minorEastAsia"/>
          <w:kern w:val="24"/>
          <w:sz w:val="28"/>
          <w:szCs w:val="28"/>
          <w:lang w:val="vi-VN"/>
        </w:rPr>
        <w:t xml:space="preserve">toàn bộ các giá trị, niềm </w:t>
      </w:r>
      <w:r w:rsidRPr="000712C4">
        <w:rPr>
          <w:rFonts w:eastAsiaTheme="minorEastAsia"/>
          <w:kern w:val="24"/>
          <w:sz w:val="28"/>
          <w:szCs w:val="28"/>
          <w:lang w:val="pt-BR"/>
        </w:rPr>
        <w:t>tin,</w:t>
      </w:r>
      <w:r w:rsidRPr="001B3DB3">
        <w:rPr>
          <w:rFonts w:eastAsiaTheme="minorEastAsia"/>
          <w:kern w:val="24"/>
          <w:sz w:val="28"/>
          <w:szCs w:val="28"/>
          <w:lang w:val="vi-VN"/>
        </w:rPr>
        <w:t xml:space="preserve"> truyền th</w:t>
      </w:r>
      <w:r w:rsidRPr="000712C4">
        <w:rPr>
          <w:rFonts w:eastAsiaTheme="minorEastAsia"/>
          <w:kern w:val="24"/>
          <w:sz w:val="28"/>
          <w:szCs w:val="28"/>
          <w:lang w:val="pt-BR"/>
        </w:rPr>
        <w:t>ống</w:t>
      </w:r>
      <w:r w:rsidRPr="001B3DB3">
        <w:rPr>
          <w:rFonts w:eastAsiaTheme="minorEastAsia"/>
          <w:kern w:val="24"/>
          <w:sz w:val="28"/>
          <w:szCs w:val="28"/>
          <w:lang w:val="vi-VN"/>
        </w:rPr>
        <w:t xml:space="preserve"> và th</w:t>
      </w:r>
      <w:r w:rsidRPr="000712C4">
        <w:rPr>
          <w:rFonts w:eastAsiaTheme="minorEastAsia"/>
          <w:kern w:val="24"/>
          <w:sz w:val="28"/>
          <w:szCs w:val="28"/>
          <w:lang w:val="pt-BR"/>
        </w:rPr>
        <w:t>ói</w:t>
      </w:r>
      <w:r w:rsidRPr="001B3DB3">
        <w:rPr>
          <w:rFonts w:eastAsiaTheme="minorEastAsia"/>
          <w:kern w:val="24"/>
          <w:sz w:val="28"/>
          <w:szCs w:val="28"/>
          <w:lang w:val="vi-VN"/>
        </w:rPr>
        <w:t xml:space="preserve"> quen có khả n</w:t>
      </w:r>
      <w:r w:rsidRPr="000712C4">
        <w:rPr>
          <w:rFonts w:eastAsiaTheme="minorEastAsia"/>
          <w:kern w:val="24"/>
          <w:sz w:val="28"/>
          <w:szCs w:val="28"/>
          <w:lang w:val="pt-BR"/>
        </w:rPr>
        <w:t>ăng</w:t>
      </w:r>
      <w:r w:rsidRPr="001B3DB3">
        <w:rPr>
          <w:rFonts w:eastAsiaTheme="minorEastAsia"/>
          <w:kern w:val="24"/>
          <w:sz w:val="28"/>
          <w:szCs w:val="28"/>
          <w:lang w:val="vi-VN"/>
        </w:rPr>
        <w:t xml:space="preserve"> quy định hành v</w:t>
      </w:r>
      <w:r w:rsidRPr="000712C4">
        <w:rPr>
          <w:rFonts w:eastAsiaTheme="minorEastAsia"/>
          <w:kern w:val="24"/>
          <w:sz w:val="28"/>
          <w:szCs w:val="28"/>
          <w:lang w:val="pt-BR"/>
        </w:rPr>
        <w:t>i</w:t>
      </w:r>
      <w:r w:rsidRPr="001B3DB3">
        <w:rPr>
          <w:rFonts w:eastAsiaTheme="minorEastAsia"/>
          <w:kern w:val="24"/>
          <w:sz w:val="28"/>
          <w:szCs w:val="28"/>
          <w:lang w:val="vi-VN"/>
        </w:rPr>
        <w:t xml:space="preserve"> của m</w:t>
      </w:r>
      <w:r w:rsidRPr="000712C4">
        <w:rPr>
          <w:rFonts w:eastAsiaTheme="minorEastAsia"/>
          <w:kern w:val="24"/>
          <w:sz w:val="28"/>
          <w:szCs w:val="28"/>
          <w:lang w:val="pt-BR"/>
        </w:rPr>
        <w:t>ỗi</w:t>
      </w:r>
      <w:r w:rsidRPr="001B3DB3">
        <w:rPr>
          <w:rFonts w:eastAsiaTheme="minorEastAsia"/>
          <w:kern w:val="24"/>
          <w:sz w:val="28"/>
          <w:szCs w:val="28"/>
          <w:lang w:val="vi-VN"/>
        </w:rPr>
        <w:t xml:space="preserve"> thành viên trong t</w:t>
      </w:r>
      <w:r w:rsidRPr="000712C4">
        <w:rPr>
          <w:rFonts w:eastAsiaTheme="minorEastAsia"/>
          <w:kern w:val="24"/>
          <w:sz w:val="28"/>
          <w:szCs w:val="28"/>
          <w:lang w:val="pt-BR"/>
        </w:rPr>
        <w:t>ổ</w:t>
      </w:r>
      <w:r w:rsidRPr="001B3DB3">
        <w:rPr>
          <w:rFonts w:eastAsiaTheme="minorEastAsia"/>
          <w:kern w:val="24"/>
          <w:sz w:val="28"/>
          <w:szCs w:val="28"/>
          <w:lang w:val="vi-VN"/>
        </w:rPr>
        <w:t xml:space="preserve"> chức, mang </w:t>
      </w:r>
      <w:r w:rsidRPr="000712C4">
        <w:rPr>
          <w:rFonts w:eastAsiaTheme="minorEastAsia"/>
          <w:kern w:val="24"/>
          <w:sz w:val="28"/>
          <w:szCs w:val="28"/>
          <w:lang w:val="pt-BR"/>
        </w:rPr>
        <w:t>l</w:t>
      </w:r>
      <w:r w:rsidRPr="001B3DB3">
        <w:rPr>
          <w:rFonts w:eastAsiaTheme="minorEastAsia"/>
          <w:kern w:val="24"/>
          <w:sz w:val="28"/>
          <w:szCs w:val="28"/>
          <w:lang w:val="vi-VN"/>
        </w:rPr>
        <w:t xml:space="preserve">ại cho </w:t>
      </w:r>
      <w:r w:rsidRPr="000712C4">
        <w:rPr>
          <w:rFonts w:eastAsiaTheme="minorEastAsia"/>
          <w:kern w:val="24"/>
          <w:sz w:val="28"/>
          <w:szCs w:val="28"/>
          <w:lang w:val="pt-BR"/>
        </w:rPr>
        <w:t>tổ chức</w:t>
      </w:r>
      <w:r w:rsidRPr="001B3DB3">
        <w:rPr>
          <w:rFonts w:eastAsiaTheme="minorEastAsia"/>
          <w:kern w:val="24"/>
          <w:sz w:val="28"/>
          <w:szCs w:val="28"/>
          <w:lang w:val="vi-VN"/>
        </w:rPr>
        <w:t xml:space="preserve"> </w:t>
      </w:r>
      <w:r w:rsidRPr="000712C4">
        <w:rPr>
          <w:rFonts w:eastAsiaTheme="minorEastAsia"/>
          <w:kern w:val="24"/>
          <w:sz w:val="28"/>
          <w:szCs w:val="28"/>
          <w:lang w:val="pt-BR"/>
        </w:rPr>
        <w:t>một bản sắc riêng</w:t>
      </w:r>
      <w:r w:rsidRPr="001B3DB3">
        <w:rPr>
          <w:rFonts w:eastAsiaTheme="minorEastAsia"/>
          <w:kern w:val="24"/>
          <w:sz w:val="28"/>
          <w:szCs w:val="28"/>
          <w:lang w:val="vi-VN"/>
        </w:rPr>
        <w:t>, ng</w:t>
      </w:r>
      <w:r w:rsidRPr="000712C4">
        <w:rPr>
          <w:rFonts w:eastAsiaTheme="minorEastAsia"/>
          <w:kern w:val="24"/>
          <w:sz w:val="28"/>
          <w:szCs w:val="28"/>
          <w:lang w:val="pt-BR"/>
        </w:rPr>
        <w:t>à</w:t>
      </w:r>
      <w:r w:rsidRPr="001B3DB3">
        <w:rPr>
          <w:rFonts w:eastAsiaTheme="minorEastAsia"/>
          <w:kern w:val="24"/>
          <w:sz w:val="28"/>
          <w:szCs w:val="28"/>
          <w:lang w:val="vi-VN"/>
        </w:rPr>
        <w:t>y càng phong phú thêm và có thể thay đ</w:t>
      </w:r>
      <w:r w:rsidRPr="000712C4">
        <w:rPr>
          <w:rFonts w:eastAsiaTheme="minorEastAsia"/>
          <w:kern w:val="24"/>
          <w:sz w:val="28"/>
          <w:szCs w:val="28"/>
          <w:lang w:val="pt-BR"/>
        </w:rPr>
        <w:t>ổi</w:t>
      </w:r>
      <w:r w:rsidRPr="001B3DB3">
        <w:rPr>
          <w:rFonts w:eastAsiaTheme="minorEastAsia"/>
          <w:kern w:val="24"/>
          <w:sz w:val="28"/>
          <w:szCs w:val="28"/>
          <w:lang w:val="vi-VN"/>
        </w:rPr>
        <w:t xml:space="preserve"> theo thời gian</w:t>
      </w:r>
      <w:r w:rsidRPr="000712C4">
        <w:rPr>
          <w:rFonts w:eastAsiaTheme="minorEastAsia"/>
          <w:kern w:val="24"/>
          <w:sz w:val="28"/>
          <w:szCs w:val="28"/>
          <w:lang w:val="pt-BR"/>
        </w:rPr>
        <w:t>.</w:t>
      </w:r>
      <w:r w:rsidRPr="001B3DB3">
        <w:rPr>
          <w:rFonts w:eastAsiaTheme="minorEastAsia"/>
          <w:kern w:val="24"/>
          <w:sz w:val="28"/>
          <w:szCs w:val="28"/>
          <w:lang w:val="vi-VN"/>
        </w:rPr>
        <w:t xml:space="preserve"> </w:t>
      </w:r>
    </w:p>
    <w:p w14:paraId="440BD4FD" w14:textId="36599395" w:rsidR="0079396C" w:rsidRPr="000712C4" w:rsidRDefault="0079396C" w:rsidP="001B3DB3">
      <w:pPr>
        <w:pStyle w:val="NormalWeb"/>
        <w:spacing w:before="0" w:beforeAutospacing="0" w:after="0" w:afterAutospacing="0" w:line="360" w:lineRule="auto"/>
        <w:ind w:firstLine="709"/>
        <w:jc w:val="both"/>
        <w:rPr>
          <w:sz w:val="28"/>
          <w:szCs w:val="28"/>
          <w:lang w:val="pt-BR"/>
        </w:rPr>
      </w:pPr>
      <w:r w:rsidRPr="001B3DB3">
        <w:rPr>
          <w:kern w:val="24"/>
          <w:sz w:val="28"/>
          <w:szCs w:val="28"/>
          <w:lang w:val="es-ES"/>
        </w:rPr>
        <w:t xml:space="preserve">Văn hoá tổ chức của một nhà trường là hệ thống niềm tin, giá trị, chuẩn mực, thói quen và truyền thống hình thành trong quá trình phát triển của nhà trường, được các thành viên trong nhà trường thừa nhận, làm theo và được thể hiện trong các hình thái vật chất và tinh thần, từ đó tạo nên bản sắc riêng </w:t>
      </w:r>
      <w:r w:rsidR="009E1AD3">
        <w:rPr>
          <w:kern w:val="24"/>
          <w:sz w:val="28"/>
          <w:szCs w:val="28"/>
          <w:lang w:val="es-ES"/>
        </w:rPr>
        <w:t>của nhà trường</w:t>
      </w:r>
      <w:r w:rsidRPr="001B3DB3">
        <w:rPr>
          <w:kern w:val="24"/>
          <w:sz w:val="28"/>
          <w:szCs w:val="28"/>
          <w:lang w:val="es-ES"/>
        </w:rPr>
        <w:t>.</w:t>
      </w:r>
    </w:p>
    <w:p w14:paraId="14F6B58C" w14:textId="77777777" w:rsidR="0079396C" w:rsidRPr="001B3DB3" w:rsidRDefault="0079396C" w:rsidP="001B3DB3">
      <w:pPr>
        <w:pStyle w:val="NormalWeb"/>
        <w:spacing w:before="0" w:beforeAutospacing="0" w:after="0" w:afterAutospacing="0" w:line="360" w:lineRule="auto"/>
        <w:jc w:val="both"/>
        <w:rPr>
          <w:rFonts w:eastAsia="Calibri"/>
          <w:b/>
          <w:bCs/>
          <w:kern w:val="24"/>
          <w:sz w:val="28"/>
          <w:szCs w:val="28"/>
          <w:lang w:val="nl-NL"/>
        </w:rPr>
      </w:pPr>
      <w:r w:rsidRPr="001B3DB3">
        <w:rPr>
          <w:rFonts w:eastAsia="Calibri"/>
          <w:b/>
          <w:bCs/>
          <w:kern w:val="24"/>
          <w:sz w:val="28"/>
          <w:szCs w:val="28"/>
          <w:lang w:val="nl-NL"/>
        </w:rPr>
        <w:t>1.3. Văn hóa trường cao đẳng</w:t>
      </w:r>
    </w:p>
    <w:p w14:paraId="579F6D50" w14:textId="77777777" w:rsidR="0079396C" w:rsidRPr="000712C4" w:rsidRDefault="0079396C" w:rsidP="001B3DB3">
      <w:pPr>
        <w:pStyle w:val="NormalWeb"/>
        <w:spacing w:before="0" w:beforeAutospacing="0" w:after="0" w:afterAutospacing="0" w:line="360" w:lineRule="auto"/>
        <w:ind w:firstLine="709"/>
        <w:jc w:val="both"/>
        <w:rPr>
          <w:sz w:val="28"/>
          <w:szCs w:val="28"/>
          <w:lang w:val="vi-VN"/>
        </w:rPr>
      </w:pPr>
      <w:r w:rsidRPr="001B3DB3">
        <w:rPr>
          <w:rFonts w:eastAsia="Calibri"/>
          <w:bCs/>
          <w:kern w:val="24"/>
          <w:sz w:val="28"/>
          <w:szCs w:val="28"/>
          <w:lang w:val="nl-NL"/>
        </w:rPr>
        <w:t>Văn hóa trường cao đẳng</w:t>
      </w:r>
      <w:r w:rsidRPr="001B3DB3">
        <w:rPr>
          <w:rFonts w:eastAsiaTheme="minorEastAsia"/>
          <w:kern w:val="24"/>
          <w:sz w:val="28"/>
          <w:szCs w:val="28"/>
          <w:lang w:val="it-IT"/>
        </w:rPr>
        <w:t xml:space="preserve"> là tập hợp các chuẩn mực, giá trị và niềm tin, các lễ nghi và nghi thức, các biểu tượng và truyền thống tạ</w:t>
      </w:r>
      <w:r w:rsidR="00677140" w:rsidRPr="001B3DB3">
        <w:rPr>
          <w:rFonts w:eastAsiaTheme="minorEastAsia"/>
          <w:kern w:val="24"/>
          <w:sz w:val="28"/>
          <w:szCs w:val="28"/>
          <w:lang w:val="it-IT"/>
        </w:rPr>
        <w:t>o ra “V</w:t>
      </w:r>
      <w:r w:rsidRPr="001B3DB3">
        <w:rPr>
          <w:rFonts w:eastAsiaTheme="minorEastAsia"/>
          <w:kern w:val="24"/>
          <w:sz w:val="28"/>
          <w:szCs w:val="28"/>
          <w:lang w:val="it-IT"/>
        </w:rPr>
        <w:t xml:space="preserve">ẻ bề ngoài” của nhà trường” </w:t>
      </w:r>
      <w:r w:rsidRPr="000712C4">
        <w:rPr>
          <w:rFonts w:eastAsiaTheme="minorEastAsia"/>
          <w:spacing w:val="2"/>
          <w:kern w:val="24"/>
          <w:sz w:val="28"/>
          <w:szCs w:val="28"/>
          <w:lang w:val="pt-BR"/>
        </w:rPr>
        <w:t>L</w:t>
      </w:r>
      <w:r w:rsidRPr="001B3DB3">
        <w:rPr>
          <w:rFonts w:eastAsiaTheme="minorEastAsia"/>
          <w:spacing w:val="2"/>
          <w:kern w:val="24"/>
          <w:sz w:val="28"/>
          <w:szCs w:val="28"/>
          <w:lang w:val="vi-VN"/>
        </w:rPr>
        <w:t xml:space="preserve">à </w:t>
      </w:r>
      <w:r w:rsidRPr="001B3DB3">
        <w:rPr>
          <w:rFonts w:eastAsiaTheme="minorEastAsia"/>
          <w:kern w:val="24"/>
          <w:sz w:val="28"/>
          <w:szCs w:val="28"/>
          <w:lang w:val="vi-VN"/>
        </w:rPr>
        <w:t xml:space="preserve">văn </w:t>
      </w:r>
      <w:r w:rsidRPr="001B3DB3">
        <w:rPr>
          <w:rFonts w:eastAsiaTheme="minorEastAsia"/>
          <w:spacing w:val="2"/>
          <w:kern w:val="24"/>
          <w:sz w:val="28"/>
          <w:szCs w:val="28"/>
          <w:lang w:val="vi-VN"/>
        </w:rPr>
        <w:t xml:space="preserve">hóa </w:t>
      </w:r>
      <w:r w:rsidRPr="001B3DB3">
        <w:rPr>
          <w:rFonts w:eastAsiaTheme="minorEastAsia"/>
          <w:spacing w:val="-6"/>
          <w:kern w:val="24"/>
          <w:sz w:val="28"/>
          <w:szCs w:val="28"/>
          <w:lang w:val="vi-VN"/>
        </w:rPr>
        <w:t xml:space="preserve">của </w:t>
      </w:r>
      <w:r w:rsidRPr="001B3DB3">
        <w:rPr>
          <w:rFonts w:eastAsiaTheme="minorEastAsia"/>
          <w:spacing w:val="-2"/>
          <w:kern w:val="24"/>
          <w:sz w:val="28"/>
          <w:szCs w:val="28"/>
          <w:lang w:val="vi-VN"/>
        </w:rPr>
        <w:t xml:space="preserve">một </w:t>
      </w:r>
      <w:r w:rsidRPr="001B3DB3">
        <w:rPr>
          <w:rFonts w:eastAsiaTheme="minorEastAsia"/>
          <w:spacing w:val="2"/>
          <w:kern w:val="24"/>
          <w:sz w:val="28"/>
          <w:szCs w:val="28"/>
          <w:lang w:val="vi-VN"/>
        </w:rPr>
        <w:t xml:space="preserve">tổ chức </w:t>
      </w:r>
      <w:r w:rsidRPr="001B3DB3">
        <w:rPr>
          <w:rFonts w:eastAsiaTheme="minorEastAsia"/>
          <w:iCs/>
          <w:spacing w:val="4"/>
          <w:kern w:val="24"/>
          <w:sz w:val="28"/>
          <w:szCs w:val="28"/>
          <w:lang w:val="vi-VN"/>
        </w:rPr>
        <w:t xml:space="preserve">hành </w:t>
      </w:r>
      <w:r w:rsidRPr="001B3DB3">
        <w:rPr>
          <w:rFonts w:eastAsiaTheme="minorEastAsia"/>
          <w:iCs/>
          <w:spacing w:val="-1"/>
          <w:kern w:val="24"/>
          <w:sz w:val="28"/>
          <w:szCs w:val="28"/>
          <w:lang w:val="vi-VN"/>
        </w:rPr>
        <w:t xml:space="preserve">chính </w:t>
      </w:r>
      <w:r w:rsidR="00677140" w:rsidRPr="000712C4">
        <w:rPr>
          <w:rFonts w:eastAsiaTheme="minorEastAsia"/>
          <w:iCs/>
          <w:spacing w:val="3"/>
          <w:kern w:val="24"/>
          <w:sz w:val="28"/>
          <w:szCs w:val="28"/>
          <w:lang w:val="pt-BR"/>
        </w:rPr>
        <w:t>–</w:t>
      </w:r>
      <w:r w:rsidRPr="001B3DB3">
        <w:rPr>
          <w:rFonts w:eastAsiaTheme="minorEastAsia"/>
          <w:iCs/>
          <w:spacing w:val="3"/>
          <w:kern w:val="24"/>
          <w:sz w:val="28"/>
          <w:szCs w:val="28"/>
          <w:lang w:val="vi-VN"/>
        </w:rPr>
        <w:t xml:space="preserve"> </w:t>
      </w:r>
      <w:r w:rsidR="00677140" w:rsidRPr="001B3DB3">
        <w:rPr>
          <w:rFonts w:eastAsiaTheme="minorEastAsia"/>
          <w:iCs/>
          <w:spacing w:val="6"/>
          <w:kern w:val="24"/>
          <w:sz w:val="28"/>
          <w:szCs w:val="28"/>
          <w:lang w:val="vi-VN"/>
        </w:rPr>
        <w:t xml:space="preserve">sư </w:t>
      </w:r>
      <w:r w:rsidRPr="001B3DB3">
        <w:rPr>
          <w:rFonts w:eastAsiaTheme="minorEastAsia"/>
          <w:iCs/>
          <w:spacing w:val="6"/>
          <w:kern w:val="24"/>
          <w:sz w:val="28"/>
          <w:szCs w:val="28"/>
          <w:lang w:val="vi-VN"/>
        </w:rPr>
        <w:t>phạm</w:t>
      </w:r>
      <w:r w:rsidRPr="000712C4">
        <w:rPr>
          <w:rFonts w:eastAsiaTheme="minorEastAsia"/>
          <w:iCs/>
          <w:spacing w:val="6"/>
          <w:kern w:val="24"/>
          <w:sz w:val="28"/>
          <w:szCs w:val="28"/>
          <w:lang w:val="pt-BR"/>
        </w:rPr>
        <w:t>;</w:t>
      </w:r>
      <w:r w:rsidRPr="000712C4">
        <w:rPr>
          <w:rFonts w:eastAsiaTheme="minorEastAsia"/>
          <w:kern w:val="24"/>
          <w:sz w:val="28"/>
          <w:szCs w:val="28"/>
          <w:lang w:val="pt-BR"/>
        </w:rPr>
        <w:t xml:space="preserve"> là n</w:t>
      </w:r>
      <w:r w:rsidRPr="001B3DB3">
        <w:rPr>
          <w:rFonts w:eastAsiaTheme="minorEastAsia"/>
          <w:kern w:val="24"/>
          <w:sz w:val="28"/>
          <w:szCs w:val="28"/>
          <w:lang w:val="vi-VN"/>
        </w:rPr>
        <w:t>iềm tin,</w:t>
      </w:r>
      <w:r w:rsidRPr="000712C4">
        <w:rPr>
          <w:rFonts w:eastAsiaTheme="minorEastAsia"/>
          <w:kern w:val="24"/>
          <w:sz w:val="28"/>
          <w:szCs w:val="28"/>
          <w:lang w:val="pt-BR"/>
        </w:rPr>
        <w:t xml:space="preserve"> </w:t>
      </w:r>
      <w:r w:rsidRPr="001B3DB3">
        <w:rPr>
          <w:rFonts w:eastAsiaTheme="minorEastAsia"/>
          <w:kern w:val="24"/>
          <w:sz w:val="28"/>
          <w:szCs w:val="28"/>
          <w:lang w:val="vi-VN"/>
        </w:rPr>
        <w:t>thái độ và các hành vi điển hình cho nhà trường</w:t>
      </w:r>
      <w:r w:rsidRPr="000712C4">
        <w:rPr>
          <w:rFonts w:eastAsiaTheme="minorEastAsia"/>
          <w:kern w:val="24"/>
          <w:sz w:val="28"/>
          <w:szCs w:val="28"/>
          <w:lang w:val="pt-BR"/>
        </w:rPr>
        <w:t xml:space="preserve"> cao đẳng</w:t>
      </w:r>
      <w:r w:rsidRPr="001B3DB3">
        <w:rPr>
          <w:rFonts w:eastAsiaTheme="minorEastAsia"/>
          <w:kern w:val="24"/>
          <w:sz w:val="28"/>
          <w:szCs w:val="28"/>
          <w:lang w:val="vi-VN"/>
        </w:rPr>
        <w:t>; là sự tích lũy các giá trị và chuẩn mực</w:t>
      </w:r>
      <w:r w:rsidRPr="001B3DB3">
        <w:rPr>
          <w:rFonts w:eastAsiaTheme="minorEastAsia"/>
          <w:kern w:val="24"/>
          <w:sz w:val="28"/>
          <w:szCs w:val="28"/>
          <w:u w:val="single"/>
          <w:lang w:val="vi-VN"/>
        </w:rPr>
        <w:t xml:space="preserve"> </w:t>
      </w:r>
      <w:r w:rsidRPr="001B3DB3">
        <w:rPr>
          <w:rFonts w:eastAsiaTheme="minorEastAsia"/>
          <w:kern w:val="24"/>
          <w:sz w:val="28"/>
          <w:szCs w:val="28"/>
          <w:lang w:val="vi-VN"/>
        </w:rPr>
        <w:t>của nhiều người. Đó là sự đồng thuận về những gì quan trọng</w:t>
      </w:r>
      <w:r w:rsidRPr="000712C4">
        <w:rPr>
          <w:rFonts w:eastAsiaTheme="minorEastAsia"/>
          <w:kern w:val="24"/>
          <w:sz w:val="28"/>
          <w:szCs w:val="28"/>
          <w:lang w:val="vi-VN"/>
        </w:rPr>
        <w:t>.</w:t>
      </w:r>
    </w:p>
    <w:p w14:paraId="1A316B69" w14:textId="77777777" w:rsidR="0079396C" w:rsidRPr="001B3DB3" w:rsidRDefault="0079396C" w:rsidP="001B3DB3">
      <w:pPr>
        <w:pStyle w:val="NormalWeb"/>
        <w:spacing w:before="0" w:beforeAutospacing="0" w:after="0" w:afterAutospacing="0" w:line="360" w:lineRule="auto"/>
        <w:ind w:firstLine="709"/>
        <w:jc w:val="both"/>
        <w:rPr>
          <w:kern w:val="24"/>
          <w:sz w:val="28"/>
          <w:szCs w:val="28"/>
          <w:lang w:val="it-IT"/>
        </w:rPr>
      </w:pPr>
      <w:r w:rsidRPr="001B3DB3">
        <w:rPr>
          <w:rFonts w:eastAsiaTheme="minorEastAsia"/>
          <w:kern w:val="24"/>
          <w:sz w:val="28"/>
          <w:szCs w:val="28"/>
          <w:lang w:val="it-IT"/>
        </w:rPr>
        <w:t>Văn hóa nhà trườ</w:t>
      </w:r>
      <w:r w:rsidR="00677140" w:rsidRPr="001B3DB3">
        <w:rPr>
          <w:rFonts w:eastAsiaTheme="minorEastAsia"/>
          <w:kern w:val="24"/>
          <w:sz w:val="28"/>
          <w:szCs w:val="28"/>
          <w:lang w:val="it-IT"/>
        </w:rPr>
        <w:t>ng như là “M</w:t>
      </w:r>
      <w:r w:rsidRPr="001B3DB3">
        <w:rPr>
          <w:rFonts w:eastAsiaTheme="minorEastAsia"/>
          <w:kern w:val="24"/>
          <w:sz w:val="28"/>
          <w:szCs w:val="28"/>
          <w:lang w:val="it-IT"/>
        </w:rPr>
        <w:t>ột cấu trúc, một quá trình và bầu không khí của các giá trị và chuẩn mực dẫn dắt giáo viên và sinh viên đến việc giảng dạy và học tập có hiệu quả</w:t>
      </w:r>
      <w:r w:rsidR="00A72972" w:rsidRPr="001B3DB3">
        <w:rPr>
          <w:rFonts w:eastAsiaTheme="minorEastAsia"/>
          <w:kern w:val="24"/>
          <w:sz w:val="28"/>
          <w:szCs w:val="28"/>
          <w:lang w:val="it-IT"/>
        </w:rPr>
        <w:t xml:space="preserve">. </w:t>
      </w:r>
      <w:r w:rsidRPr="001B3DB3">
        <w:rPr>
          <w:rFonts w:eastAsiaTheme="minorEastAsia"/>
          <w:kern w:val="24"/>
          <w:sz w:val="28"/>
          <w:szCs w:val="28"/>
          <w:lang w:val="it-IT"/>
        </w:rPr>
        <w:t xml:space="preserve">Nghị quyết </w:t>
      </w:r>
      <w:r w:rsidRPr="001B3DB3">
        <w:rPr>
          <w:kern w:val="24"/>
          <w:sz w:val="28"/>
          <w:szCs w:val="28"/>
          <w:lang w:val="it-IT"/>
        </w:rPr>
        <w:t xml:space="preserve">Trung ương 9 khoá XI, xây dựng trường học thực </w:t>
      </w:r>
      <w:r w:rsidRPr="001B3DB3">
        <w:rPr>
          <w:kern w:val="24"/>
          <w:sz w:val="28"/>
          <w:szCs w:val="28"/>
          <w:lang w:val="it-IT"/>
        </w:rPr>
        <w:lastRenderedPageBreak/>
        <w:t>sự là một trung tâm văn hóa, giáo dục, rèn luyện con người về lý tưởng, phẩm chất, nhân cách, lối sống.</w:t>
      </w:r>
    </w:p>
    <w:p w14:paraId="74F24A59" w14:textId="77777777" w:rsidR="000A007A" w:rsidRPr="000712C4" w:rsidRDefault="0079396C" w:rsidP="001B3DB3">
      <w:pPr>
        <w:pStyle w:val="NormalWeb"/>
        <w:spacing w:before="0" w:beforeAutospacing="0" w:after="0" w:afterAutospacing="0" w:line="360" w:lineRule="auto"/>
        <w:ind w:firstLine="709"/>
        <w:jc w:val="both"/>
        <w:rPr>
          <w:rFonts w:eastAsiaTheme="minorEastAsia"/>
          <w:kern w:val="24"/>
          <w:sz w:val="28"/>
          <w:szCs w:val="28"/>
          <w:lang w:val="it-IT"/>
        </w:rPr>
      </w:pPr>
      <w:r w:rsidRPr="001B3DB3">
        <w:rPr>
          <w:rFonts w:eastAsia="Calibri"/>
          <w:bCs/>
          <w:kern w:val="24"/>
          <w:sz w:val="28"/>
          <w:szCs w:val="28"/>
          <w:lang w:val="nl-NL"/>
        </w:rPr>
        <w:t xml:space="preserve">Văn hóa trường cao đẳng </w:t>
      </w:r>
      <w:r w:rsidRPr="000712C4">
        <w:rPr>
          <w:rFonts w:eastAsiaTheme="minorEastAsia"/>
          <w:kern w:val="24"/>
          <w:sz w:val="28"/>
          <w:szCs w:val="28"/>
          <w:lang w:val="it-IT"/>
        </w:rPr>
        <w:t xml:space="preserve">là sự </w:t>
      </w:r>
      <w:r w:rsidRPr="000712C4">
        <w:rPr>
          <w:rFonts w:eastAsiaTheme="minorEastAsia"/>
          <w:bCs/>
          <w:iCs/>
          <w:kern w:val="24"/>
          <w:sz w:val="28"/>
          <w:szCs w:val="28"/>
          <w:lang w:val="it-IT"/>
        </w:rPr>
        <w:t xml:space="preserve">tổng hợp </w:t>
      </w:r>
      <w:r w:rsidRPr="000712C4">
        <w:rPr>
          <w:rFonts w:eastAsiaTheme="minorEastAsia"/>
          <w:kern w:val="24"/>
          <w:sz w:val="28"/>
          <w:szCs w:val="28"/>
          <w:lang w:val="it-IT"/>
        </w:rPr>
        <w:t xml:space="preserve">các </w:t>
      </w:r>
      <w:r w:rsidRPr="000712C4">
        <w:rPr>
          <w:rFonts w:eastAsiaTheme="minorEastAsia"/>
          <w:iCs/>
          <w:kern w:val="24"/>
          <w:sz w:val="28"/>
          <w:szCs w:val="28"/>
          <w:lang w:val="it-IT"/>
        </w:rPr>
        <w:t>giá trị,</w:t>
      </w:r>
      <w:r w:rsidRPr="000712C4">
        <w:rPr>
          <w:rFonts w:eastAsiaTheme="minorEastAsia"/>
          <w:kern w:val="24"/>
          <w:sz w:val="28"/>
          <w:szCs w:val="28"/>
          <w:lang w:val="it-IT"/>
        </w:rPr>
        <w:t xml:space="preserve"> các </w:t>
      </w:r>
      <w:r w:rsidRPr="000712C4">
        <w:rPr>
          <w:rFonts w:eastAsiaTheme="minorEastAsia"/>
          <w:iCs/>
          <w:kern w:val="24"/>
          <w:sz w:val="28"/>
          <w:szCs w:val="28"/>
          <w:lang w:val="it-IT"/>
        </w:rPr>
        <w:t xml:space="preserve">chuẩn mực, niềm tin </w:t>
      </w:r>
      <w:r w:rsidRPr="000712C4">
        <w:rPr>
          <w:rFonts w:eastAsiaTheme="minorEastAsia"/>
          <w:kern w:val="24"/>
          <w:sz w:val="28"/>
          <w:szCs w:val="28"/>
          <w:lang w:val="it-IT"/>
        </w:rPr>
        <w:t xml:space="preserve">và </w:t>
      </w:r>
      <w:r w:rsidRPr="000712C4">
        <w:rPr>
          <w:rFonts w:eastAsiaTheme="minorEastAsia"/>
          <w:iCs/>
          <w:kern w:val="24"/>
          <w:sz w:val="28"/>
          <w:szCs w:val="28"/>
          <w:lang w:val="it-IT"/>
        </w:rPr>
        <w:t xml:space="preserve">hành vi </w:t>
      </w:r>
      <w:r w:rsidRPr="000712C4">
        <w:rPr>
          <w:rFonts w:eastAsiaTheme="minorEastAsia"/>
          <w:kern w:val="24"/>
          <w:sz w:val="28"/>
          <w:szCs w:val="28"/>
          <w:lang w:val="it-IT"/>
        </w:rPr>
        <w:t>ứng xử của các thành viên trong nhà trường tạo nên sự khác biệt giữa trường này với trường khác.</w:t>
      </w:r>
    </w:p>
    <w:p w14:paraId="0E1B22CF" w14:textId="1099FCDA" w:rsidR="0081762C" w:rsidRPr="000712C4" w:rsidRDefault="00963B93" w:rsidP="001B3DB3">
      <w:pPr>
        <w:spacing w:before="0" w:line="360" w:lineRule="auto"/>
        <w:rPr>
          <w:rFonts w:eastAsia="Times New Roman" w:cs="Times New Roman"/>
          <w:b/>
          <w:bCs/>
          <w:iCs/>
          <w:sz w:val="28"/>
          <w:szCs w:val="28"/>
          <w:lang w:val="it-IT"/>
        </w:rPr>
      </w:pPr>
      <w:r w:rsidRPr="000712C4">
        <w:rPr>
          <w:rFonts w:eastAsia="Times New Roman" w:cs="Times New Roman"/>
          <w:b/>
          <w:bCs/>
          <w:iCs/>
          <w:sz w:val="28"/>
          <w:szCs w:val="28"/>
          <w:lang w:val="it-IT"/>
        </w:rPr>
        <w:t>2</w:t>
      </w:r>
      <w:r w:rsidR="0081762C" w:rsidRPr="000712C4">
        <w:rPr>
          <w:rFonts w:eastAsia="Times New Roman" w:cs="Times New Roman"/>
          <w:b/>
          <w:bCs/>
          <w:iCs/>
          <w:sz w:val="28"/>
          <w:szCs w:val="28"/>
          <w:lang w:val="it-IT"/>
        </w:rPr>
        <w:t>. X</w:t>
      </w:r>
      <w:r w:rsidR="00CA7F5D" w:rsidRPr="000712C4">
        <w:rPr>
          <w:rFonts w:eastAsia="Times New Roman" w:cs="Times New Roman"/>
          <w:b/>
          <w:bCs/>
          <w:iCs/>
          <w:sz w:val="28"/>
          <w:szCs w:val="28"/>
          <w:lang w:val="it-IT"/>
        </w:rPr>
        <w:t>ây dựng môi trường vă</w:t>
      </w:r>
      <w:r w:rsidR="0081762C" w:rsidRPr="000712C4">
        <w:rPr>
          <w:rFonts w:eastAsia="Times New Roman" w:cs="Times New Roman"/>
          <w:b/>
          <w:bCs/>
          <w:iCs/>
          <w:sz w:val="28"/>
          <w:szCs w:val="28"/>
          <w:lang w:val="it-IT"/>
        </w:rPr>
        <w:t>n hóa lành mạnh, tích cực tại trường cao đẳng Lý Tự Trọng</w:t>
      </w:r>
      <w:r w:rsidR="009E1AD3">
        <w:rPr>
          <w:rFonts w:eastAsia="Times New Roman" w:cs="Times New Roman"/>
          <w:b/>
          <w:bCs/>
          <w:iCs/>
          <w:sz w:val="28"/>
          <w:szCs w:val="28"/>
          <w:lang w:val="it-IT"/>
        </w:rPr>
        <w:t xml:space="preserve"> thành phố Hồ Chí Minh</w:t>
      </w:r>
    </w:p>
    <w:p w14:paraId="42131705" w14:textId="77777777" w:rsidR="00CA7F5D" w:rsidRPr="000712C4" w:rsidRDefault="00963B93" w:rsidP="001B3DB3">
      <w:pPr>
        <w:spacing w:before="0" w:line="360" w:lineRule="auto"/>
        <w:rPr>
          <w:rFonts w:eastAsia="Times New Roman" w:cs="Times New Roman"/>
          <w:sz w:val="28"/>
          <w:szCs w:val="28"/>
          <w:lang w:val="it-IT"/>
        </w:rPr>
      </w:pPr>
      <w:r w:rsidRPr="000712C4">
        <w:rPr>
          <w:rFonts w:eastAsia="Times New Roman" w:cs="Times New Roman"/>
          <w:b/>
          <w:bCs/>
          <w:iCs/>
          <w:sz w:val="28"/>
          <w:szCs w:val="28"/>
          <w:lang w:val="it-IT"/>
        </w:rPr>
        <w:t>2</w:t>
      </w:r>
      <w:r w:rsidR="00CA7F5D" w:rsidRPr="000712C4">
        <w:rPr>
          <w:rFonts w:eastAsia="Times New Roman" w:cs="Times New Roman"/>
          <w:b/>
          <w:bCs/>
          <w:iCs/>
          <w:sz w:val="28"/>
          <w:szCs w:val="28"/>
          <w:lang w:val="it-IT"/>
        </w:rPr>
        <w:t>.1. Môi trường văn hóa nhà trường lành mạnh, tích cực</w:t>
      </w:r>
    </w:p>
    <w:p w14:paraId="71670104" w14:textId="77777777" w:rsidR="00CA7F5D" w:rsidRPr="000712C4" w:rsidRDefault="00CA7F5D" w:rsidP="001B3DB3">
      <w:pPr>
        <w:spacing w:before="0" w:line="360" w:lineRule="auto"/>
        <w:ind w:firstLine="709"/>
        <w:rPr>
          <w:rFonts w:eastAsia="Times New Roman" w:cs="Times New Roman"/>
          <w:sz w:val="28"/>
          <w:szCs w:val="28"/>
          <w:lang w:val="it-IT"/>
        </w:rPr>
      </w:pPr>
      <w:r w:rsidRPr="000712C4">
        <w:rPr>
          <w:rFonts w:eastAsia="Times New Roman" w:cs="Times New Roman"/>
          <w:sz w:val="28"/>
          <w:szCs w:val="28"/>
          <w:lang w:val="it-IT"/>
        </w:rPr>
        <w:t>Văn hoá  nhà trường được hiểu là hệ thống niềm tin, giá trị, chuẩn mực, thói quen và truyền thống hình thành trong quá trình phát triển của nhà trường, được các thành viên trong nhà trường thừa nhận, làm theo và được thể hiện trong các hình thái vật chất và tinh thần, từ đó tạo nên bản sắc riêng cho mỗi tổ chức sư phạm. Như vậy, văn hoá nhà trường liên quan đến toàn bộ đời sống vật chất, tinh thần của một nhà trường. Nếu một cơ sở giáo dục xây dựng được một môi trường văn hóa lành mạnh, tích cực sẽ đưa lại những cơ hội thuận lợi cho người dạy và người học được hoàn thiện, phát triển và sáng tạo. Từ đó tạo nên sự phát triển bền vững, mang lại uy tín và thương hiệu riêng cho nhà trường.</w:t>
      </w:r>
    </w:p>
    <w:p w14:paraId="179EED5E" w14:textId="77777777" w:rsidR="00CA7F5D" w:rsidRPr="000712C4" w:rsidRDefault="00CA7F5D" w:rsidP="001B3DB3">
      <w:pPr>
        <w:spacing w:before="0" w:line="360" w:lineRule="auto"/>
        <w:ind w:firstLine="709"/>
        <w:rPr>
          <w:rFonts w:eastAsia="Times New Roman" w:cs="Times New Roman"/>
          <w:sz w:val="28"/>
          <w:szCs w:val="28"/>
          <w:lang w:val="it-IT"/>
        </w:rPr>
      </w:pPr>
      <w:r w:rsidRPr="000712C4">
        <w:rPr>
          <w:rFonts w:eastAsia="Times New Roman" w:cs="Times New Roman"/>
          <w:sz w:val="28"/>
          <w:szCs w:val="28"/>
          <w:lang w:val="it-IT"/>
        </w:rPr>
        <w:t xml:space="preserve"> Môi trường văn hóa nhà trường lành mạnh, tích cực là một môi trường chứa đựng trong đó nhiều điều tốt đẹp và những chuẩn mực để nhà trường luôn luôn cải tiến, vươn tới. Đó không chỉ là một môi trường có không gian xanh, sạch, đẹp, tiện nghi,… mà ở đó còn chứa đựng một bầu không khí hết sức cởi mở, dân chủ, hợp tác, tin cậy và tôn trọng lẫn nhau giữa các thành viên trong nhà trường. Ở đó, con người được coi trọng, được cổ vũ hoàn thành công việc và công nhận sự thành công của mỗi người. Trong môi trường văn hóa lành mạnh, tích cực, mỗi cán bộ, giảng viên đều biết rõ công việc mình phải làm, hiểu rõ trách nhiệm, luôn có ý thức chia sẻ trách nhiệm, tích cực tham gia vào các hoạt động của nhà trường; được khuyến khích tham gia đóng góp ý kiến trong mọi hoạt động của nhà trường; được khuyến khích đổi mới, sáng tạo, cải tiến phương pháp nâng cao chất lượng dạy và học; được chia sẻ kinh nghiệm và trao đổi chuyên môn; được chia sẻ tầm nhìn, quyền lực và khuyến khích tính tự chịu trách nhiệm. Môi trường văn hóa </w:t>
      </w:r>
      <w:r w:rsidRPr="000712C4">
        <w:rPr>
          <w:rFonts w:eastAsia="Times New Roman" w:cs="Times New Roman"/>
          <w:sz w:val="28"/>
          <w:szCs w:val="28"/>
          <w:lang w:val="it-IT"/>
        </w:rPr>
        <w:lastRenderedPageBreak/>
        <w:t>nhà trường lành mạnh, tích cực không phải là một môi trường khép kín trong không gian trường học, mà đó còn là một môi trường mở, nhà trường luôn thể hiện sự quan tâm, có mối quan hệ hợp tác chặt chẽ với cộng đồng cùng tham gia giải quyết những vấn đề của giáo dục.</w:t>
      </w:r>
    </w:p>
    <w:p w14:paraId="4704ECD0" w14:textId="77777777" w:rsidR="00C03D4C" w:rsidRPr="000712C4" w:rsidRDefault="00963B93" w:rsidP="001B3DB3">
      <w:pPr>
        <w:spacing w:before="0" w:line="360" w:lineRule="auto"/>
        <w:rPr>
          <w:rFonts w:cs="Times New Roman"/>
          <w:b/>
          <w:sz w:val="28"/>
          <w:szCs w:val="28"/>
          <w:lang w:val="it-IT"/>
        </w:rPr>
      </w:pPr>
      <w:r w:rsidRPr="000712C4">
        <w:rPr>
          <w:rFonts w:cs="Times New Roman"/>
          <w:b/>
          <w:sz w:val="28"/>
          <w:szCs w:val="28"/>
          <w:lang w:val="it-IT"/>
        </w:rPr>
        <w:t>2</w:t>
      </w:r>
      <w:r w:rsidR="00A8092C" w:rsidRPr="000712C4">
        <w:rPr>
          <w:rFonts w:cs="Times New Roman"/>
          <w:b/>
          <w:sz w:val="28"/>
          <w:szCs w:val="28"/>
          <w:lang w:val="it-IT"/>
        </w:rPr>
        <w:t xml:space="preserve">.2. </w:t>
      </w:r>
      <w:r w:rsidRPr="001B3DB3">
        <w:rPr>
          <w:rFonts w:cs="Times New Roman"/>
          <w:b/>
          <w:bCs/>
          <w:color w:val="000000" w:themeColor="text1"/>
          <w:kern w:val="28"/>
          <w:sz w:val="28"/>
          <w:szCs w:val="28"/>
          <w:lang w:val="it-IT"/>
        </w:rPr>
        <w:t>M</w:t>
      </w:r>
      <w:r w:rsidR="001D7F07" w:rsidRPr="001B3DB3">
        <w:rPr>
          <w:rFonts w:cs="Times New Roman"/>
          <w:b/>
          <w:bCs/>
          <w:color w:val="000000" w:themeColor="text1"/>
          <w:kern w:val="28"/>
          <w:sz w:val="28"/>
          <w:szCs w:val="28"/>
          <w:lang w:val="it-IT"/>
        </w:rPr>
        <w:t>ô hình xây dựng văn hóa trường cao đẳng</w:t>
      </w:r>
    </w:p>
    <w:p w14:paraId="22FDD436"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bCs/>
          <w:color w:val="000000" w:themeColor="text1"/>
          <w:kern w:val="28"/>
          <w:sz w:val="28"/>
          <w:szCs w:val="28"/>
          <w:lang w:val="it-IT"/>
        </w:rPr>
        <w:t xml:space="preserve">Thông qua chương trình học bồi dưỡng chức danh nghề nghiệp- Giảng viên chính hạng II mô hình xây dựng văn hóa trường cao đẳng có thể thấy rằng: </w:t>
      </w:r>
      <w:r w:rsidRPr="001B3DB3">
        <w:rPr>
          <w:color w:val="000000" w:themeColor="text1"/>
          <w:kern w:val="24"/>
          <w:sz w:val="28"/>
          <w:szCs w:val="28"/>
          <w:lang w:val="it-IT"/>
        </w:rPr>
        <w:t>Phát triển văn hóa nhà trường cao đẳng không phải chuyện ngày một ngày hai mà cần có những bước đi phù hợp. Có nhiều mô hình được các nhà nghiên cứu đề xuất gồm 11 bước cụ thể:</w:t>
      </w:r>
    </w:p>
    <w:p w14:paraId="7EC2DDA0" w14:textId="77777777" w:rsidR="00A8092C" w:rsidRPr="000712C4" w:rsidRDefault="00A8092C" w:rsidP="001B3DB3">
      <w:pPr>
        <w:pStyle w:val="NormalWeb"/>
        <w:spacing w:before="0" w:beforeAutospacing="0" w:after="0" w:afterAutospacing="0" w:line="360" w:lineRule="auto"/>
        <w:jc w:val="both"/>
        <w:rPr>
          <w:sz w:val="28"/>
          <w:szCs w:val="28"/>
          <w:lang w:val="it-IT"/>
        </w:rPr>
      </w:pPr>
      <w:r w:rsidRPr="001B3DB3">
        <w:rPr>
          <w:rFonts w:eastAsiaTheme="minorEastAsia"/>
          <w:color w:val="000000" w:themeColor="text1"/>
          <w:kern w:val="24"/>
          <w:sz w:val="28"/>
          <w:szCs w:val="28"/>
          <w:lang w:val="it-IT"/>
        </w:rPr>
        <w:tab/>
        <w:t xml:space="preserve">1. Tìm hiểu môi trường và các yếu tố ảnh hưởng tới hiến lược phát triển của nhà trường trong tương lai xem những yếu tố nào có ảnh hưởng nhất làm thay đổi chiến lược phát triển của tổ chức nhà trường.         </w:t>
      </w:r>
    </w:p>
    <w:p w14:paraId="14BD444E"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2. Xác định đâu là giá trị cốt lõi làm cơ sở cho thành công. Đây là bước cơ bản nhất. Các giá trị cốt lõi phải là các giá trị không phai nhòa theo thời gian và là trái tim và linh hồn của nhà trường.         </w:t>
      </w:r>
    </w:p>
    <w:p w14:paraId="3BF21D82"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3. Xây dựng tầm nhìn - một bức tranh lý tưởng trong tương lai - mà nhà trường sẽ vươn tới. Đây là định hướng để xây dựng văn hóa nhà trường, thâm chí có thể tạo lập một nền văn hóa tường lai cho nhà trường khác hẳn trạng thái hiện tại.         </w:t>
      </w:r>
    </w:p>
    <w:p w14:paraId="5262CE68"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4. Đánh giá văn hóa hiện tại và xác định những yếu tố văn hóa nào cần thay đổi. Văn hóa thường tiềm ẩn, khó thấy nên việc đánh giá là cực kỳ khó khăn, dễ gây nhầm lẫn vì các chủ thể văn hóa vốn đã hòa mình vào nền văn hóa đương đại, khó nhìn nhận một cách khách quan sự tồn tại của những hạn chế và những mặt trái, mặt tiêu cực cần thay đổi.</w:t>
      </w:r>
    </w:p>
    <w:p w14:paraId="33953EE1"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5. Tập trung nghiên cứu, đề xuất giải pháp làm gì và làm thế nào để thu hẹp khoảng cách của những giá trị văn hóa hiện có và văn hóa tương lai của nhà trường.        </w:t>
      </w:r>
    </w:p>
    <w:p w14:paraId="7F9A0212"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6. Xác định vai trò của lãnh đạo trong việc dẫn dăt thay đổi và phát triển văn hóa nhà trường. Lãnh đạo phải thực hiện vai trò người đề xướng, người hướng </w:t>
      </w:r>
      <w:r w:rsidRPr="001B3DB3">
        <w:rPr>
          <w:color w:val="000000" w:themeColor="text1"/>
          <w:kern w:val="24"/>
          <w:sz w:val="28"/>
          <w:szCs w:val="28"/>
          <w:lang w:val="it-IT"/>
        </w:rPr>
        <w:lastRenderedPageBreak/>
        <w:t xml:space="preserve">dẫn các nỗ lực thay đổi. Lãnh đạo lại có vai trò hoạch định tầm nhìn, truyền bá cho mọi thành viên nhận thức đúng tầm nhìn đó, có sự tin tưởng và cũng nỗ lực thực hiện. </w:t>
      </w:r>
    </w:p>
    <w:p w14:paraId="524E5F8E"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7. Soạn thảo một kế hoạch, một phương án hành động cụ thể, chi tiết tới từng việc, từng người, phù hợp với các điều kiện thời gian và nguồn lực khác để có thể thực thi được kế hoạch đó.         </w:t>
      </w:r>
    </w:p>
    <w:p w14:paraId="23B49D89"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8. Phổ biến nhu cầu thay đổi, viễn cảnh tương lai để mọi người cùng chia sẻ, từ đó, động viên tinh thần, tạo động lực cho đội ngũ cán bộ giáo viên trong nhà trường có sự đồng thuận, hiểu rõ vai trò, vị trí, quyền lợi và trách nhiệm của mình trong việc nỗ lực tham gia xây dựng, phát triển văn hóa mới cho nhà trường.         </w:t>
      </w:r>
    </w:p>
    <w:p w14:paraId="630C472A"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9. Giúp cho mọi người, mọi bộ phận nhận rõ những trở ngại của sự thay đổi một cách cụ thể, từ đó, động viên, khích lệ các cá nhân mạnh dạn từ bỏ thói quen cũ không tốt, chấp nhận vất vả để có sự thay đổi tích cực hơn.         </w:t>
      </w:r>
    </w:p>
    <w:p w14:paraId="69131183" w14:textId="77777777" w:rsidR="00A8092C" w:rsidRPr="000712C4" w:rsidRDefault="00A8092C" w:rsidP="001B3DB3">
      <w:pPr>
        <w:pStyle w:val="NormalWeb"/>
        <w:spacing w:before="0" w:beforeAutospacing="0" w:after="0" w:afterAutospacing="0" w:line="360" w:lineRule="auto"/>
        <w:ind w:firstLine="677"/>
        <w:jc w:val="both"/>
        <w:rPr>
          <w:sz w:val="28"/>
          <w:szCs w:val="28"/>
          <w:lang w:val="it-IT"/>
        </w:rPr>
      </w:pPr>
      <w:r w:rsidRPr="001B3DB3">
        <w:rPr>
          <w:color w:val="000000" w:themeColor="text1"/>
          <w:kern w:val="24"/>
          <w:sz w:val="28"/>
          <w:szCs w:val="28"/>
          <w:lang w:val="it-IT"/>
        </w:rPr>
        <w:t xml:space="preserve">10. Thể chế hóa, mô hình hóa và củng cố, cải thiện liên tục sự thay đổi văn hóa; coi trọng việc xây dựng và động viên mọi người noi theo các hình mẫu lý tưởng phù hợp với mô hình văn hóa nhà trường đang hướng tới. Sự khích lệ kèm theo một cơ chế khen thưởng có sức động viên thiết thực là rất cần thiết        </w:t>
      </w:r>
    </w:p>
    <w:p w14:paraId="1B93C714" w14:textId="77777777" w:rsidR="00A8092C" w:rsidRPr="001B3DB3" w:rsidRDefault="00A8092C" w:rsidP="001B3DB3">
      <w:pPr>
        <w:pStyle w:val="NormalWeb"/>
        <w:spacing w:before="0" w:beforeAutospacing="0" w:after="0" w:afterAutospacing="0" w:line="360" w:lineRule="auto"/>
        <w:ind w:firstLine="677"/>
        <w:jc w:val="both"/>
        <w:rPr>
          <w:color w:val="000000" w:themeColor="text1"/>
          <w:kern w:val="24"/>
          <w:sz w:val="28"/>
          <w:szCs w:val="28"/>
          <w:lang w:val="it-IT"/>
        </w:rPr>
      </w:pPr>
      <w:r w:rsidRPr="001B3DB3">
        <w:rPr>
          <w:color w:val="000000" w:themeColor="text1"/>
          <w:kern w:val="24"/>
          <w:sz w:val="28"/>
          <w:szCs w:val="28"/>
          <w:lang w:val="it-IT"/>
        </w:rPr>
        <w:t xml:space="preserve">11. Thường xuyên đánh giá văn hóa nhà trường và thiết lập các chuẩn mực mới, những giá trị mới mang tính thời đại; đặc biệt là các giá trị học tập không ngừng và thay đổi thường xuyên. </w:t>
      </w:r>
    </w:p>
    <w:p w14:paraId="0F4900BE" w14:textId="065672EB" w:rsidR="001D7F07" w:rsidRPr="001B3DB3" w:rsidRDefault="00963B93" w:rsidP="001B3DB3">
      <w:pPr>
        <w:spacing w:before="0" w:line="360" w:lineRule="auto"/>
        <w:rPr>
          <w:rFonts w:cs="Times New Roman"/>
          <w:b/>
          <w:bCs/>
          <w:color w:val="000000" w:themeColor="text1"/>
          <w:kern w:val="28"/>
          <w:sz w:val="28"/>
          <w:szCs w:val="28"/>
          <w:lang w:val="it-IT"/>
        </w:rPr>
      </w:pPr>
      <w:r w:rsidRPr="000712C4">
        <w:rPr>
          <w:rFonts w:cs="Times New Roman"/>
          <w:b/>
          <w:sz w:val="28"/>
          <w:szCs w:val="28"/>
          <w:lang w:val="it-IT"/>
        </w:rPr>
        <w:t>2</w:t>
      </w:r>
      <w:r w:rsidR="001D7F07" w:rsidRPr="000712C4">
        <w:rPr>
          <w:rFonts w:cs="Times New Roman"/>
          <w:b/>
          <w:sz w:val="28"/>
          <w:szCs w:val="28"/>
          <w:lang w:val="it-IT"/>
        </w:rPr>
        <w:t xml:space="preserve">.3. </w:t>
      </w:r>
      <w:r w:rsidRPr="001B3DB3">
        <w:rPr>
          <w:rFonts w:cs="Times New Roman"/>
          <w:b/>
          <w:bCs/>
          <w:color w:val="000000" w:themeColor="text1"/>
          <w:kern w:val="28"/>
          <w:sz w:val="28"/>
          <w:szCs w:val="28"/>
          <w:lang w:val="it-IT"/>
        </w:rPr>
        <w:t>M</w:t>
      </w:r>
      <w:r w:rsidR="001D7F07" w:rsidRPr="001B3DB3">
        <w:rPr>
          <w:rFonts w:cs="Times New Roman"/>
          <w:b/>
          <w:bCs/>
          <w:color w:val="000000" w:themeColor="text1"/>
          <w:kern w:val="28"/>
          <w:sz w:val="28"/>
          <w:szCs w:val="28"/>
          <w:lang w:val="it-IT"/>
        </w:rPr>
        <w:t xml:space="preserve">ô hình xây dựng văn hóa trường cao đẳng Lý Tự Trọng </w:t>
      </w:r>
      <w:r w:rsidR="009E1AD3">
        <w:rPr>
          <w:rFonts w:cs="Times New Roman"/>
          <w:b/>
          <w:bCs/>
          <w:color w:val="000000" w:themeColor="text1"/>
          <w:kern w:val="28"/>
          <w:sz w:val="28"/>
          <w:szCs w:val="28"/>
          <w:lang w:val="it-IT"/>
        </w:rPr>
        <w:t>t</w:t>
      </w:r>
      <w:r w:rsidR="001D7F07" w:rsidRPr="001B3DB3">
        <w:rPr>
          <w:rFonts w:cs="Times New Roman"/>
          <w:b/>
          <w:bCs/>
          <w:color w:val="000000" w:themeColor="text1"/>
          <w:kern w:val="28"/>
          <w:sz w:val="28"/>
          <w:szCs w:val="28"/>
          <w:lang w:val="it-IT"/>
        </w:rPr>
        <w:t xml:space="preserve">hành </w:t>
      </w:r>
      <w:r w:rsidR="009E1AD3">
        <w:rPr>
          <w:rFonts w:cs="Times New Roman"/>
          <w:b/>
          <w:bCs/>
          <w:color w:val="000000" w:themeColor="text1"/>
          <w:kern w:val="28"/>
          <w:sz w:val="28"/>
          <w:szCs w:val="28"/>
          <w:lang w:val="it-IT"/>
        </w:rPr>
        <w:t>p</w:t>
      </w:r>
      <w:r w:rsidR="001D7F07" w:rsidRPr="001B3DB3">
        <w:rPr>
          <w:rFonts w:cs="Times New Roman"/>
          <w:b/>
          <w:bCs/>
          <w:color w:val="000000" w:themeColor="text1"/>
          <w:kern w:val="28"/>
          <w:sz w:val="28"/>
          <w:szCs w:val="28"/>
          <w:lang w:val="it-IT"/>
        </w:rPr>
        <w:t>hố Hồ Chí Min</w:t>
      </w:r>
      <w:r w:rsidRPr="001B3DB3">
        <w:rPr>
          <w:rFonts w:cs="Times New Roman"/>
          <w:b/>
          <w:bCs/>
          <w:color w:val="000000" w:themeColor="text1"/>
          <w:kern w:val="28"/>
          <w:sz w:val="28"/>
          <w:szCs w:val="28"/>
          <w:lang w:val="it-IT"/>
        </w:rPr>
        <w:t>h</w:t>
      </w:r>
    </w:p>
    <w:p w14:paraId="7EAE2E85" w14:textId="10E14F33" w:rsidR="00492EDC" w:rsidRPr="000712C4" w:rsidRDefault="0063128A" w:rsidP="001B3DB3">
      <w:pPr>
        <w:spacing w:before="0" w:line="360" w:lineRule="auto"/>
        <w:ind w:firstLine="709"/>
        <w:rPr>
          <w:rFonts w:eastAsia="Times New Roman" w:cs="Times New Roman"/>
          <w:sz w:val="28"/>
          <w:szCs w:val="28"/>
          <w:lang w:val="it-IT"/>
        </w:rPr>
      </w:pPr>
      <w:r w:rsidRPr="000712C4">
        <w:rPr>
          <w:rFonts w:eastAsia="Times New Roman" w:cs="Times New Roman"/>
          <w:sz w:val="28"/>
          <w:szCs w:val="28"/>
          <w:lang w:val="it-IT"/>
        </w:rPr>
        <w:t xml:space="preserve">Trường Cao đẳng Lý </w:t>
      </w:r>
      <w:r w:rsidR="00492EDC" w:rsidRPr="000712C4">
        <w:rPr>
          <w:rFonts w:eastAsia="Times New Roman" w:cs="Times New Roman"/>
          <w:sz w:val="28"/>
          <w:szCs w:val="28"/>
          <w:lang w:val="it-IT"/>
        </w:rPr>
        <w:t xml:space="preserve">Tự Trọng </w:t>
      </w:r>
      <w:r w:rsidR="009E1AD3">
        <w:rPr>
          <w:rFonts w:eastAsia="Times New Roman" w:cs="Times New Roman"/>
          <w:sz w:val="28"/>
          <w:szCs w:val="28"/>
          <w:lang w:val="it-IT"/>
        </w:rPr>
        <w:t>thành phố</w:t>
      </w:r>
      <w:r w:rsidR="00492EDC" w:rsidRPr="000712C4">
        <w:rPr>
          <w:rFonts w:eastAsia="Times New Roman" w:cs="Times New Roman"/>
          <w:sz w:val="28"/>
          <w:szCs w:val="28"/>
          <w:lang w:val="it-IT"/>
        </w:rPr>
        <w:t xml:space="preserve"> Hồ Chí Minh đào tạo nhiều loại hình phù hợp với người học; Cung cấp nguồn nhân lực có chất lượng cao đáp ứng nhu cầu xã hội; Kết hợp đào tạo với nghiên cứu khoa học và chuyển giao công nghệ.</w:t>
      </w:r>
    </w:p>
    <w:p w14:paraId="7B3B98AD" w14:textId="75F23414" w:rsidR="00492EDC" w:rsidRPr="000712C4" w:rsidRDefault="00492EDC" w:rsidP="001B3DB3">
      <w:pPr>
        <w:spacing w:before="0" w:line="360" w:lineRule="auto"/>
        <w:ind w:firstLine="709"/>
        <w:rPr>
          <w:rFonts w:eastAsia="Times New Roman" w:cs="Times New Roman"/>
          <w:sz w:val="28"/>
          <w:szCs w:val="28"/>
          <w:lang w:val="it-IT"/>
        </w:rPr>
      </w:pPr>
      <w:r w:rsidRPr="000712C4">
        <w:rPr>
          <w:rFonts w:eastAsia="Times New Roman" w:cs="Times New Roman"/>
          <w:sz w:val="28"/>
          <w:szCs w:val="28"/>
          <w:lang w:val="it-IT"/>
        </w:rPr>
        <w:t xml:space="preserve">Xây dựng Trường Cao đẳng Lý Tự Trọng </w:t>
      </w:r>
      <w:r w:rsidR="009E1AD3">
        <w:rPr>
          <w:rFonts w:eastAsia="Times New Roman" w:cs="Times New Roman"/>
          <w:sz w:val="28"/>
          <w:szCs w:val="28"/>
          <w:lang w:val="it-IT"/>
        </w:rPr>
        <w:t>t</w:t>
      </w:r>
      <w:r w:rsidRPr="000712C4">
        <w:rPr>
          <w:rFonts w:eastAsia="Times New Roman" w:cs="Times New Roman"/>
          <w:sz w:val="28"/>
          <w:szCs w:val="28"/>
          <w:lang w:val="it-IT"/>
        </w:rPr>
        <w:t xml:space="preserve">hành phố Hồ Chí Minh có môi trường thân thiện, đủ năng lực cạnh tranh và hội nhập; Đáp ứng sự mong đợi của các bên liên quan bằng việc cung cấp các chương trình và dịch vụ tốt nhất; Phát </w:t>
      </w:r>
      <w:r w:rsidRPr="000712C4">
        <w:rPr>
          <w:rFonts w:eastAsia="Times New Roman" w:cs="Times New Roman"/>
          <w:sz w:val="28"/>
          <w:szCs w:val="28"/>
          <w:lang w:val="it-IT"/>
        </w:rPr>
        <w:lastRenderedPageBreak/>
        <w:t xml:space="preserve">triển thành cơ sở giáo dục nghề nghiệp chất lượng cao theo hướng tiên tiến, hiện đại, có vị trí xứng đáng tại Việt Nam và khu vực </w:t>
      </w:r>
      <w:r w:rsidR="009E1AD3" w:rsidRPr="000712C4">
        <w:rPr>
          <w:rFonts w:eastAsia="Times New Roman" w:cs="Times New Roman"/>
          <w:sz w:val="28"/>
          <w:szCs w:val="28"/>
          <w:lang w:val="it-IT"/>
        </w:rPr>
        <w:t>ASEAN</w:t>
      </w:r>
      <w:r w:rsidRPr="000712C4">
        <w:rPr>
          <w:rFonts w:eastAsia="Times New Roman" w:cs="Times New Roman"/>
          <w:sz w:val="28"/>
          <w:szCs w:val="28"/>
          <w:lang w:val="it-IT"/>
        </w:rPr>
        <w:t>.</w:t>
      </w:r>
    </w:p>
    <w:p w14:paraId="385D287F" w14:textId="77777777" w:rsidR="00492EDC" w:rsidRPr="000712C4" w:rsidRDefault="00492EDC" w:rsidP="001B3DB3">
      <w:pPr>
        <w:spacing w:before="0" w:line="360" w:lineRule="auto"/>
        <w:ind w:firstLine="709"/>
        <w:rPr>
          <w:rFonts w:eastAsia="Times New Roman" w:cs="Times New Roman"/>
          <w:sz w:val="28"/>
          <w:szCs w:val="28"/>
          <w:lang w:val="it-IT"/>
        </w:rPr>
      </w:pPr>
      <w:r w:rsidRPr="000712C4">
        <w:rPr>
          <w:rFonts w:eastAsia="Times New Roman" w:cs="Times New Roman"/>
          <w:sz w:val="28"/>
          <w:szCs w:val="28"/>
          <w:lang w:val="it-IT"/>
        </w:rPr>
        <w:t>Xây dựng môi trường giáo dục an toàn, lành mạnh, hình thành văn hóa Nhà trường với các giá trị cốt lõi</w:t>
      </w:r>
      <w:r w:rsidRPr="000712C4">
        <w:rPr>
          <w:rFonts w:eastAsia="Times New Roman" w:cs="Times New Roman"/>
          <w:bCs/>
          <w:sz w:val="28"/>
          <w:szCs w:val="28"/>
          <w:lang w:val="it-IT"/>
        </w:rPr>
        <w:t>: Nhân văn, sáng tạo, phát triển, bền vững</w:t>
      </w:r>
      <w:r w:rsidRPr="000712C4">
        <w:rPr>
          <w:rFonts w:eastAsia="Times New Roman" w:cs="Times New Roman"/>
          <w:sz w:val="28"/>
          <w:szCs w:val="28"/>
          <w:lang w:val="it-IT"/>
        </w:rPr>
        <w:t> trên cơ sở phát huy tinh thần dân chủ, ý thức tự giác của mỗi cán bộ, giảng viên, giáo viên, nhân viên (CB, GV, NV) và học sinh sinh viên (HSSV), kết hợp với việc tăng cường hiệu lực quản lý trong mọi lĩnh vực hoạt động của Nhà trường.</w:t>
      </w:r>
    </w:p>
    <w:p w14:paraId="68E76F85" w14:textId="77777777" w:rsidR="00492EDC" w:rsidRPr="001B3DB3" w:rsidRDefault="00492EDC" w:rsidP="001B3DB3">
      <w:pPr>
        <w:pStyle w:val="ListParagraph"/>
        <w:spacing w:after="0" w:line="360" w:lineRule="auto"/>
        <w:ind w:left="0" w:firstLine="567"/>
        <w:jc w:val="both"/>
        <w:rPr>
          <w:rFonts w:ascii="Times New Roman" w:hAnsi="Times New Roman" w:cs="Times New Roman"/>
          <w:sz w:val="28"/>
          <w:szCs w:val="28"/>
          <w:lang w:val="es-ES"/>
        </w:rPr>
      </w:pPr>
      <w:r w:rsidRPr="001B3DB3">
        <w:rPr>
          <w:rFonts w:ascii="Times New Roman" w:hAnsi="Times New Roman" w:cs="Times New Roman"/>
          <w:color w:val="000000" w:themeColor="text1"/>
          <w:kern w:val="24"/>
          <w:sz w:val="28"/>
          <w:szCs w:val="28"/>
          <w:lang w:val="it-IT"/>
        </w:rPr>
        <w:t>Dựa vào 11 bước trên và chúng tôi vận dụng vào trườ</w:t>
      </w:r>
      <w:r w:rsidR="000F60EA" w:rsidRPr="001B3DB3">
        <w:rPr>
          <w:rFonts w:ascii="Times New Roman" w:hAnsi="Times New Roman" w:cs="Times New Roman"/>
          <w:color w:val="000000" w:themeColor="text1"/>
          <w:kern w:val="24"/>
          <w:sz w:val="28"/>
          <w:szCs w:val="28"/>
          <w:lang w:val="it-IT"/>
        </w:rPr>
        <w:t>ng cao đ</w:t>
      </w:r>
      <w:r w:rsidRPr="001B3DB3">
        <w:rPr>
          <w:rFonts w:ascii="Times New Roman" w:hAnsi="Times New Roman" w:cs="Times New Roman"/>
          <w:color w:val="000000" w:themeColor="text1"/>
          <w:kern w:val="24"/>
          <w:sz w:val="28"/>
          <w:szCs w:val="28"/>
          <w:lang w:val="it-IT"/>
        </w:rPr>
        <w:t>ẳ</w:t>
      </w:r>
      <w:r w:rsidR="000F60EA" w:rsidRPr="001B3DB3">
        <w:rPr>
          <w:rFonts w:ascii="Times New Roman" w:hAnsi="Times New Roman" w:cs="Times New Roman"/>
          <w:color w:val="000000" w:themeColor="text1"/>
          <w:kern w:val="24"/>
          <w:sz w:val="28"/>
          <w:szCs w:val="28"/>
          <w:lang w:val="it-IT"/>
        </w:rPr>
        <w:t>ng Lý T</w:t>
      </w:r>
      <w:r w:rsidRPr="001B3DB3">
        <w:rPr>
          <w:rFonts w:ascii="Times New Roman" w:hAnsi="Times New Roman" w:cs="Times New Roman"/>
          <w:color w:val="000000" w:themeColor="text1"/>
          <w:kern w:val="24"/>
          <w:sz w:val="28"/>
          <w:szCs w:val="28"/>
          <w:lang w:val="it-IT"/>
        </w:rPr>
        <w:t xml:space="preserve">ự Trọng TP. HCM  cụ thể như </w:t>
      </w:r>
      <w:r w:rsidRPr="009E1AD3">
        <w:rPr>
          <w:rFonts w:ascii="Times New Roman" w:hAnsi="Times New Roman" w:cs="Times New Roman"/>
          <w:b/>
          <w:bCs/>
          <w:i/>
          <w:iCs/>
          <w:sz w:val="28"/>
          <w:szCs w:val="28"/>
          <w:lang w:val="es-ES"/>
        </w:rPr>
        <w:t>xây dựng văn hóa Nhà trường, vì người học</w:t>
      </w:r>
      <w:r w:rsidRPr="001B3DB3">
        <w:rPr>
          <w:rFonts w:ascii="Times New Roman" w:hAnsi="Times New Roman" w:cs="Times New Roman"/>
          <w:color w:val="000000" w:themeColor="text1"/>
          <w:kern w:val="24"/>
          <w:sz w:val="28"/>
          <w:szCs w:val="28"/>
          <w:lang w:val="it-IT"/>
        </w:rPr>
        <w:t xml:space="preserve"> như sau: </w:t>
      </w:r>
    </w:p>
    <w:p w14:paraId="11AE23ED" w14:textId="77777777" w:rsidR="00492EDC" w:rsidRPr="001B3DB3" w:rsidRDefault="00492EDC" w:rsidP="001B3DB3">
      <w:pPr>
        <w:pStyle w:val="ListParagraph"/>
        <w:spacing w:after="0" w:line="360" w:lineRule="auto"/>
        <w:ind w:left="0" w:firstLine="567"/>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Lãnh đạo nhà trường quán triệt và khuyến khích toàn trường đồng thuận xây dựng một môi trường giáo dục trong đó CB, GV, NV và người học được bảo vệ, không bị tổn hại về thể chất và tinh thần. Không có tệ nặng xã hội, không bạo lực; các cá nhân trong nhà trường có lối sống lành mạnh, ứng xử văn hóa. Người học đực tôn trọng, đối xử công bằng, bình đẳng và nhân ái; được phát huy dân chủ và tạo điều kiện để phát triển phậm chất cùng năng lực cá nhân.</w:t>
      </w:r>
    </w:p>
    <w:p w14:paraId="60A4F012" w14:textId="77777777" w:rsidR="00492EDC" w:rsidRPr="001B3DB3" w:rsidRDefault="00492EDC" w:rsidP="001B3DB3">
      <w:pPr>
        <w:pStyle w:val="ListParagraph"/>
        <w:spacing w:after="0" w:line="360" w:lineRule="auto"/>
        <w:ind w:left="0" w:firstLine="567"/>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ml:space="preserve"> Xây dựng trường trở thành Nhà trường thân thiệt với môi trường dựa trên các hoạt động xanh hóa cơ sở giáo dục nghề nghiệp và từng bước đào tạo các kĩ năng về xanh hóa cho SV một cách đầy đủ thông qua các mô – đun bổ sung trong các chương trình đào tạo.</w:t>
      </w:r>
    </w:p>
    <w:p w14:paraId="329ACC7D" w14:textId="77777777" w:rsidR="00492EDC" w:rsidRPr="001B3DB3" w:rsidRDefault="00492EDC" w:rsidP="001B3DB3">
      <w:pPr>
        <w:pStyle w:val="ListParagraph"/>
        <w:spacing w:after="0" w:line="360" w:lineRule="auto"/>
        <w:ind w:left="0" w:firstLine="567"/>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Việc tham gia hóa đào tạo nghề của trường dựa trên cơ sở lồng ghép và tận dụng mọi nguồn lực, phát huy nội lực, tranh thủ sự hỗ trợ của các cơ quan quản lý, của địa phương, của các tổ chức, các doanh nghiệp, các bên liên quan khác trong và ngoài nước quan tâm đến lĩnh vực tăng trưởng xanh, gồm:</w:t>
      </w:r>
    </w:p>
    <w:p w14:paraId="77A3AB1A"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Xây dựng khuôn viên xanh: Về lâu đài giảm thiểu lượng phát thải các-bon của SV, GV, NV trong Nhà trường.</w:t>
      </w:r>
    </w:p>
    <w:p w14:paraId="5CE80086"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Xây dựng trương trình đào tạo xanh: Đáp ứng các kỹ năng sắp tới dành cho các công việc xanh bàng cách lồng ghép các mô – đun xanh thí điểm trong 1 số chương trình đào tạo. Tổ chức các chương trình và dự án đào tạo xanh tại trường.</w:t>
      </w:r>
    </w:p>
    <w:p w14:paraId="4B690D17" w14:textId="67C4E7A9" w:rsidR="00492EDC" w:rsidRPr="001B3DB3" w:rsidRDefault="00492EDC" w:rsidP="001B3DB3">
      <w:pPr>
        <w:pStyle w:val="ListParagraph"/>
        <w:spacing w:after="0" w:line="360" w:lineRule="auto"/>
        <w:ind w:left="0" w:firstLine="709"/>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lastRenderedPageBreak/>
        <w:t>- Đối với SV toàn trường tính từ khóa tuyển 2019, trong chương trình giáo dục định hướng đầu năm giảng dạy các kiến thức tổng quát trong mô – đun 1, chuyên đề “Sử dụng năng lượng và tài nguyên hiệu quả”.</w:t>
      </w:r>
    </w:p>
    <w:p w14:paraId="1828013A" w14:textId="77777777" w:rsidR="00492EDC" w:rsidRPr="001B3DB3" w:rsidRDefault="00492EDC" w:rsidP="001B3DB3">
      <w:pPr>
        <w:pStyle w:val="ListParagraph"/>
        <w:spacing w:after="0" w:line="360" w:lineRule="auto"/>
        <w:ind w:left="0" w:firstLine="709"/>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Lồng ghép đào tạo 3 mô – đun xanh cơ bản cho SV các đề trọng điểm, nghề chất lượng cao, triển khai đến toàn bộ các khối lớp từ năm học 2022-2023.</w:t>
      </w:r>
    </w:p>
    <w:p w14:paraId="51C3C7B0"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Thúc đẩy nghiên cứu xanh: Thúc đẩy phát triển văn hóa nghiên cứu trong các lĩnh vực liên quan đến tăng trưởng xanh, không nhất thiết ở cấp độ học thuật mà như là một phương pháp dạy và học.</w:t>
      </w:r>
    </w:p>
    <w:p w14:paraId="5ED09EED"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Xây dựng cộng đồng xanh: Mở rộng các thông lệ phát triển bền vững ra cấp cộng đồng bằng cách chuyển giao kiến thức cho cộng đồng cũng như kết nối các kinh nghiệm và vấn đề từ cuộc sống cá nhân đến trường học.</w:t>
      </w:r>
    </w:p>
    <w:p w14:paraId="046DCAD6"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Thiết lập văn hóa xanh: Triển khai tập huấn về Trường học xanh, lối sống xanh đến toàn thể CB, GV, NV và SV. Tổ chức “câu lạc bộ xanh” trong CB, GV, NV và SV. Vận động toàn trường thực hiện các thói quen xanh trong công việc và trong sinh hoạt, củng cố các giá trị, chuẩn mực đạo đức, thái độ và thông lệ xanh.</w:t>
      </w:r>
    </w:p>
    <w:p w14:paraId="030B13F7"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Đối với CB, GV, NV và SV toàn trường: Triển khai các tài liệu tuyên truyền về lối sống xanh và các yêu cầu về thay đổi nhận thức xanh cho cá nhân qua các phương tiện: phần mềm quản lý hành chính của trường (Eoffice); trang website của trường; các trang fanpage của Đoàn thanh niên và Hội SV, tổ chức tập huấn về các nội dung xanh cho CB, GV, NV với  sự giúp đỡ của các cơ quan, tổ chức trong và ngoài nước, đặc biệt là Sở Lao động – Thương binh và Xã hội Thành phố Hồ Chí Minh và tổ trước phát triển Đức (GIZ).</w:t>
      </w:r>
    </w:p>
    <w:p w14:paraId="5B09A240"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ml:space="preserve">- Đối với thành viên Câu lạc bộ Xanh (CB, GV, NV, và SV) tập huốn các nội dung của 3 mô đun xanh cơ bản trong nội dung sinh hoạt câu lạc bộ hàng tuần. </w:t>
      </w:r>
    </w:p>
    <w:p w14:paraId="1BA261F2"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ml:space="preserve"> - Đăng ký tham gia dự án xây dựng “Văn phòng xanh” do Viên Công nghệ Châu Á tại Việt Nam (AIT_VN) tổ chức.</w:t>
      </w:r>
    </w:p>
    <w:p w14:paraId="3F945296" w14:textId="77777777" w:rsidR="00492EDC" w:rsidRPr="001B3DB3" w:rsidRDefault="00492EDC" w:rsidP="001B3DB3">
      <w:pPr>
        <w:pStyle w:val="ListParagraph"/>
        <w:spacing w:after="0" w:line="360" w:lineRule="auto"/>
        <w:ind w:left="0" w:firstLine="720"/>
        <w:jc w:val="both"/>
        <w:rPr>
          <w:rFonts w:ascii="Times New Roman" w:hAnsi="Times New Roman" w:cs="Times New Roman"/>
          <w:sz w:val="28"/>
          <w:szCs w:val="28"/>
          <w:lang w:val="es-ES"/>
        </w:rPr>
      </w:pPr>
      <w:r w:rsidRPr="001B3DB3">
        <w:rPr>
          <w:rFonts w:ascii="Times New Roman" w:hAnsi="Times New Roman" w:cs="Times New Roman"/>
          <w:sz w:val="28"/>
          <w:szCs w:val="28"/>
          <w:lang w:val="es-ES"/>
        </w:rPr>
        <w:t xml:space="preserve">- Lồng ghép vào hệ thống quản lý: Theo phương pháp tiếp cận có tính hệ thống các hoạt động xanh hóa được lồng ghép vào hệ thống quản lý Nhà trường ( </w:t>
      </w:r>
      <w:r w:rsidRPr="001B3DB3">
        <w:rPr>
          <w:rFonts w:ascii="Times New Roman" w:hAnsi="Times New Roman" w:cs="Times New Roman"/>
          <w:sz w:val="28"/>
          <w:szCs w:val="28"/>
          <w:lang w:val="es-ES"/>
        </w:rPr>
        <w:lastRenderedPageBreak/>
        <w:t>thực hiện đánh giá môi trường, xác định các mục tiêu và hoạt động, điều chỉnh các kết quả và cập nhật các biển pháp).</w:t>
      </w:r>
    </w:p>
    <w:p w14:paraId="38311DE2" w14:textId="77777777" w:rsidR="00607DBF" w:rsidRPr="000712C4" w:rsidRDefault="00607DBF" w:rsidP="001B3DB3">
      <w:pPr>
        <w:spacing w:before="0" w:line="360" w:lineRule="auto"/>
        <w:rPr>
          <w:rFonts w:cs="Times New Roman"/>
          <w:b/>
          <w:color w:val="000000" w:themeColor="text1"/>
          <w:sz w:val="28"/>
          <w:szCs w:val="28"/>
          <w:lang w:val="es-ES"/>
        </w:rPr>
      </w:pPr>
      <w:r w:rsidRPr="000712C4">
        <w:rPr>
          <w:rFonts w:eastAsia="Times New Roman" w:cs="Times New Roman"/>
          <w:b/>
          <w:bCs/>
          <w:iCs/>
          <w:sz w:val="28"/>
          <w:szCs w:val="28"/>
          <w:lang w:val="es-ES"/>
        </w:rPr>
        <w:t xml:space="preserve">3. </w:t>
      </w:r>
      <w:r w:rsidRPr="000712C4">
        <w:rPr>
          <w:rFonts w:eastAsia="Times New Roman" w:cs="Times New Roman"/>
          <w:b/>
          <w:iCs/>
          <w:color w:val="000000" w:themeColor="text1"/>
          <w:sz w:val="28"/>
          <w:szCs w:val="28"/>
          <w:lang w:val="es-ES"/>
        </w:rPr>
        <w:t xml:space="preserve">Giải pháp về xây dựng môi trường </w:t>
      </w:r>
      <w:r w:rsidRPr="000712C4">
        <w:rPr>
          <w:rFonts w:eastAsia="Cambria" w:cs="Times New Roman"/>
          <w:b/>
          <w:bCs/>
          <w:color w:val="000000" w:themeColor="text1"/>
          <w:kern w:val="24"/>
          <w:sz w:val="28"/>
          <w:szCs w:val="28"/>
          <w:lang w:val="es-ES"/>
        </w:rPr>
        <w:t>văn hóa lành mạnh và tích cực</w:t>
      </w:r>
      <w:r w:rsidRPr="000712C4">
        <w:rPr>
          <w:rFonts w:cs="Times New Roman"/>
          <w:b/>
          <w:color w:val="000000" w:themeColor="text1"/>
          <w:sz w:val="28"/>
          <w:szCs w:val="28"/>
          <w:lang w:val="es-ES"/>
        </w:rPr>
        <w:t xml:space="preserve"> tại trường cao đẳ</w:t>
      </w:r>
      <w:r w:rsidR="00952FC0" w:rsidRPr="000712C4">
        <w:rPr>
          <w:rFonts w:cs="Times New Roman"/>
          <w:b/>
          <w:color w:val="000000" w:themeColor="text1"/>
          <w:sz w:val="28"/>
          <w:szCs w:val="28"/>
          <w:lang w:val="es-ES"/>
        </w:rPr>
        <w:t>ng Lý T</w:t>
      </w:r>
      <w:r w:rsidRPr="000712C4">
        <w:rPr>
          <w:rFonts w:cs="Times New Roman"/>
          <w:b/>
          <w:color w:val="000000" w:themeColor="text1"/>
          <w:sz w:val="28"/>
          <w:szCs w:val="28"/>
          <w:lang w:val="es-ES"/>
        </w:rPr>
        <w:t>ự</w:t>
      </w:r>
      <w:r w:rsidR="00952FC0" w:rsidRPr="000712C4">
        <w:rPr>
          <w:rFonts w:cs="Times New Roman"/>
          <w:b/>
          <w:color w:val="000000" w:themeColor="text1"/>
          <w:sz w:val="28"/>
          <w:szCs w:val="28"/>
          <w:lang w:val="es-ES"/>
        </w:rPr>
        <w:t xml:space="preserve"> T</w:t>
      </w:r>
      <w:r w:rsidRPr="000712C4">
        <w:rPr>
          <w:rFonts w:cs="Times New Roman"/>
          <w:b/>
          <w:color w:val="000000" w:themeColor="text1"/>
          <w:sz w:val="28"/>
          <w:szCs w:val="28"/>
          <w:lang w:val="es-ES"/>
        </w:rPr>
        <w:t xml:space="preserve">rọng </w:t>
      </w:r>
    </w:p>
    <w:p w14:paraId="4F543553"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Văn hóa nhà trường không phải tự nhiên mà có, mà là những giá trị được tích lũy theo thời gian, qua quá trình hoạt động và tương tác lẫn nhau giữa các thành viên trong nhà trường. Việc xây dựng và phát triển môi trường văn hóa lành mạnh, tích cực trong trường học là một quá trình lâu dài, kiên trì và bền bỉ, đòi hỏi sự nỗ lực của tất cả các thành viên trong nhà trường, trong đó lãnh đạo, quản lí đóng vai trò then chốt. Xây dựng văn hóa nhà trường lành mạnh, tích cực cần phải có những bước đi và những biện pháp phù hợp mới có thể kế thừa, gìn giữ và phát triển những giá trị văn hóa tích cực phù hợp với điều kiện hoàn cảnh của nhà trường, đồng thời loại bỏ được những giá trị tiêu cực, không phù hợp hoặc cản trở sự phát triển của nhà trường.</w:t>
      </w:r>
    </w:p>
    <w:p w14:paraId="6C8EA344"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 xml:space="preserve">Để </w:t>
      </w:r>
      <w:r w:rsidR="00F36923" w:rsidRPr="000712C4">
        <w:rPr>
          <w:rFonts w:eastAsia="Times New Roman" w:cs="Times New Roman"/>
          <w:iCs/>
          <w:color w:val="000000" w:themeColor="text1"/>
          <w:sz w:val="28"/>
          <w:szCs w:val="28"/>
          <w:lang w:val="es-ES"/>
        </w:rPr>
        <w:t xml:space="preserve">xây dựng môi trường </w:t>
      </w:r>
      <w:r w:rsidR="00F36923" w:rsidRPr="000712C4">
        <w:rPr>
          <w:rFonts w:eastAsia="Cambria" w:cs="Times New Roman"/>
          <w:bCs/>
          <w:color w:val="000000" w:themeColor="text1"/>
          <w:kern w:val="24"/>
          <w:sz w:val="28"/>
          <w:szCs w:val="28"/>
          <w:lang w:val="es-ES"/>
        </w:rPr>
        <w:t>văn hóa lành mạnh và tích cực</w:t>
      </w:r>
      <w:r w:rsidR="00F36923" w:rsidRPr="000712C4">
        <w:rPr>
          <w:rFonts w:cs="Times New Roman"/>
          <w:color w:val="000000" w:themeColor="text1"/>
          <w:sz w:val="28"/>
          <w:szCs w:val="28"/>
          <w:lang w:val="es-ES"/>
        </w:rPr>
        <w:t xml:space="preserve"> tại trường cao đẳng Lý Tự Trọng </w:t>
      </w:r>
      <w:r w:rsidRPr="000712C4">
        <w:rPr>
          <w:rFonts w:eastAsia="Times New Roman" w:cs="Times New Roman"/>
          <w:sz w:val="28"/>
          <w:szCs w:val="28"/>
          <w:lang w:val="es-ES"/>
        </w:rPr>
        <w:t>tôi xin đề xuất một số giải pháp sau:</w:t>
      </w:r>
    </w:p>
    <w:p w14:paraId="371A5A0B" w14:textId="77777777" w:rsidR="00F74798" w:rsidRPr="000712C4" w:rsidRDefault="00A53EE7" w:rsidP="001B3DB3">
      <w:pPr>
        <w:spacing w:before="0" w:line="360" w:lineRule="auto"/>
        <w:rPr>
          <w:rFonts w:eastAsiaTheme="minorEastAsia" w:cs="Times New Roman"/>
          <w:b/>
          <w:i/>
          <w:spacing w:val="-12"/>
          <w:kern w:val="24"/>
          <w:sz w:val="28"/>
          <w:szCs w:val="28"/>
          <w:lang w:val="es-ES"/>
        </w:rPr>
      </w:pPr>
      <w:r w:rsidRPr="000712C4">
        <w:rPr>
          <w:rFonts w:eastAsia="Times New Roman" w:cs="Times New Roman"/>
          <w:b/>
          <w:sz w:val="28"/>
          <w:szCs w:val="28"/>
          <w:lang w:val="es-ES"/>
        </w:rPr>
        <w:t>3.1. Giải pháp t</w:t>
      </w:r>
      <w:r w:rsidR="00F74798" w:rsidRPr="000712C4">
        <w:rPr>
          <w:rFonts w:eastAsia="Times New Roman" w:cs="Times New Roman"/>
          <w:b/>
          <w:sz w:val="28"/>
          <w:szCs w:val="28"/>
          <w:lang w:val="es-ES"/>
        </w:rPr>
        <w:t>hứ nhất</w:t>
      </w:r>
      <w:r w:rsidRPr="000712C4">
        <w:rPr>
          <w:rFonts w:eastAsia="Times New Roman" w:cs="Times New Roman"/>
          <w:b/>
          <w:sz w:val="28"/>
          <w:szCs w:val="28"/>
          <w:lang w:val="es-ES"/>
        </w:rPr>
        <w:t xml:space="preserve">: </w:t>
      </w:r>
      <w:r w:rsidR="009D5D82" w:rsidRPr="000712C4">
        <w:rPr>
          <w:rFonts w:eastAsia="Times New Roman" w:cs="Times New Roman"/>
          <w:b/>
          <w:i/>
          <w:sz w:val="28"/>
          <w:szCs w:val="28"/>
          <w:lang w:val="es-ES"/>
        </w:rPr>
        <w:t>V</w:t>
      </w:r>
      <w:r w:rsidR="00F74798" w:rsidRPr="000712C4">
        <w:rPr>
          <w:rFonts w:eastAsiaTheme="minorEastAsia" w:cs="Times New Roman"/>
          <w:b/>
          <w:i/>
          <w:spacing w:val="5"/>
          <w:kern w:val="24"/>
          <w:sz w:val="28"/>
          <w:szCs w:val="28"/>
          <w:lang w:val="es-ES"/>
        </w:rPr>
        <w:t xml:space="preserve">ề cách </w:t>
      </w:r>
      <w:r w:rsidR="00F74798" w:rsidRPr="000712C4">
        <w:rPr>
          <w:rFonts w:eastAsiaTheme="minorEastAsia" w:cs="Times New Roman"/>
          <w:b/>
          <w:i/>
          <w:spacing w:val="-2"/>
          <w:kern w:val="24"/>
          <w:sz w:val="28"/>
          <w:szCs w:val="28"/>
          <w:lang w:val="es-ES"/>
        </w:rPr>
        <w:t xml:space="preserve">thức </w:t>
      </w:r>
      <w:r w:rsidR="00F74798" w:rsidRPr="000712C4">
        <w:rPr>
          <w:rFonts w:eastAsiaTheme="minorEastAsia" w:cs="Times New Roman"/>
          <w:b/>
          <w:i/>
          <w:spacing w:val="2"/>
          <w:kern w:val="24"/>
          <w:sz w:val="28"/>
          <w:szCs w:val="28"/>
          <w:lang w:val="es-ES"/>
        </w:rPr>
        <w:t xml:space="preserve">xây </w:t>
      </w:r>
      <w:r w:rsidR="00F74798" w:rsidRPr="000712C4">
        <w:rPr>
          <w:rFonts w:eastAsiaTheme="minorEastAsia" w:cs="Times New Roman"/>
          <w:b/>
          <w:i/>
          <w:spacing w:val="-4"/>
          <w:kern w:val="24"/>
          <w:sz w:val="28"/>
          <w:szCs w:val="28"/>
          <w:lang w:val="es-ES"/>
        </w:rPr>
        <w:t xml:space="preserve">dựng </w:t>
      </w:r>
      <w:r w:rsidR="00F74798" w:rsidRPr="000712C4">
        <w:rPr>
          <w:rFonts w:eastAsiaTheme="minorEastAsia" w:cs="Times New Roman"/>
          <w:b/>
          <w:i/>
          <w:spacing w:val="6"/>
          <w:kern w:val="24"/>
          <w:sz w:val="28"/>
          <w:szCs w:val="28"/>
          <w:lang w:val="es-ES"/>
        </w:rPr>
        <w:t xml:space="preserve">và </w:t>
      </w:r>
      <w:r w:rsidR="00F74798" w:rsidRPr="000712C4">
        <w:rPr>
          <w:rFonts w:eastAsiaTheme="minorEastAsia" w:cs="Times New Roman"/>
          <w:b/>
          <w:i/>
          <w:spacing w:val="-4"/>
          <w:kern w:val="24"/>
          <w:sz w:val="28"/>
          <w:szCs w:val="28"/>
          <w:lang w:val="es-ES"/>
        </w:rPr>
        <w:t xml:space="preserve">phát </w:t>
      </w:r>
      <w:r w:rsidR="00F74798" w:rsidRPr="000712C4">
        <w:rPr>
          <w:rFonts w:eastAsiaTheme="minorEastAsia" w:cs="Times New Roman"/>
          <w:b/>
          <w:i/>
          <w:spacing w:val="6"/>
          <w:kern w:val="24"/>
          <w:sz w:val="28"/>
          <w:szCs w:val="28"/>
          <w:lang w:val="es-ES"/>
        </w:rPr>
        <w:t xml:space="preserve">triển </w:t>
      </w:r>
      <w:r w:rsidR="00F74798" w:rsidRPr="000712C4">
        <w:rPr>
          <w:rFonts w:eastAsiaTheme="minorEastAsia" w:cs="Times New Roman"/>
          <w:b/>
          <w:i/>
          <w:spacing w:val="7"/>
          <w:kern w:val="24"/>
          <w:sz w:val="28"/>
          <w:szCs w:val="28"/>
          <w:lang w:val="es-ES"/>
        </w:rPr>
        <w:t xml:space="preserve">văn </w:t>
      </w:r>
      <w:r w:rsidR="00F74798" w:rsidRPr="000712C4">
        <w:rPr>
          <w:rFonts w:eastAsiaTheme="minorEastAsia" w:cs="Times New Roman"/>
          <w:b/>
          <w:i/>
          <w:spacing w:val="-7"/>
          <w:kern w:val="24"/>
          <w:sz w:val="28"/>
          <w:szCs w:val="28"/>
          <w:lang w:val="es-ES"/>
        </w:rPr>
        <w:t xml:space="preserve">hoá </w:t>
      </w:r>
      <w:r w:rsidR="005249CA" w:rsidRPr="000712C4">
        <w:rPr>
          <w:rFonts w:eastAsiaTheme="minorEastAsia" w:cs="Times New Roman"/>
          <w:b/>
          <w:i/>
          <w:spacing w:val="-12"/>
          <w:kern w:val="24"/>
          <w:sz w:val="28"/>
          <w:szCs w:val="28"/>
          <w:lang w:val="es-ES"/>
        </w:rPr>
        <w:t>nhà trườ</w:t>
      </w:r>
      <w:r w:rsidRPr="000712C4">
        <w:rPr>
          <w:rFonts w:eastAsiaTheme="minorEastAsia" w:cs="Times New Roman"/>
          <w:b/>
          <w:i/>
          <w:spacing w:val="-12"/>
          <w:kern w:val="24"/>
          <w:sz w:val="28"/>
          <w:szCs w:val="28"/>
          <w:lang w:val="es-ES"/>
        </w:rPr>
        <w:t>ng</w:t>
      </w:r>
    </w:p>
    <w:p w14:paraId="08FD3908" w14:textId="77777777" w:rsidR="002561C7" w:rsidRPr="000712C4" w:rsidRDefault="002561C7" w:rsidP="001B3DB3">
      <w:pPr>
        <w:spacing w:before="0" w:line="360" w:lineRule="auto"/>
        <w:ind w:firstLine="709"/>
        <w:rPr>
          <w:rFonts w:eastAsia="Times New Roman" w:cs="Times New Roman"/>
          <w:i/>
          <w:sz w:val="28"/>
          <w:szCs w:val="28"/>
          <w:lang w:val="es-ES"/>
        </w:rPr>
      </w:pPr>
      <w:r w:rsidRPr="000712C4">
        <w:rPr>
          <w:rFonts w:eastAsia="Times New Roman" w:cs="Times New Roman"/>
          <w:sz w:val="28"/>
          <w:szCs w:val="28"/>
          <w:lang w:val="es-ES"/>
        </w:rPr>
        <w:t>Muốn xây dựng môi trường văn hóa nhà trường lành mạnh, tích cực cần:</w:t>
      </w:r>
    </w:p>
    <w:p w14:paraId="7581A3FF" w14:textId="77777777" w:rsidR="00F74798" w:rsidRPr="000712C4" w:rsidRDefault="00F74798" w:rsidP="001B3DB3">
      <w:pPr>
        <w:tabs>
          <w:tab w:val="left" w:pos="831"/>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1"/>
          <w:kern w:val="24"/>
          <w:sz w:val="28"/>
          <w:szCs w:val="28"/>
          <w:lang w:val="es-ES"/>
        </w:rPr>
        <w:t xml:space="preserve"> Xây dựng </w:t>
      </w:r>
      <w:r w:rsidRPr="000712C4">
        <w:rPr>
          <w:rFonts w:eastAsiaTheme="minorEastAsia" w:cs="Times New Roman"/>
          <w:color w:val="000000" w:themeColor="text1"/>
          <w:kern w:val="24"/>
          <w:sz w:val="28"/>
          <w:szCs w:val="28"/>
          <w:lang w:val="es-ES"/>
        </w:rPr>
        <w:t xml:space="preserve">bầu </w:t>
      </w:r>
      <w:r w:rsidRPr="000712C4">
        <w:rPr>
          <w:rFonts w:eastAsiaTheme="minorEastAsia" w:cs="Times New Roman"/>
          <w:color w:val="000000" w:themeColor="text1"/>
          <w:spacing w:val="-1"/>
          <w:kern w:val="24"/>
          <w:sz w:val="28"/>
          <w:szCs w:val="28"/>
          <w:lang w:val="es-ES"/>
        </w:rPr>
        <w:t xml:space="preserve">không khí </w:t>
      </w:r>
      <w:r w:rsidRPr="000712C4">
        <w:rPr>
          <w:rFonts w:eastAsiaTheme="minorEastAsia" w:cs="Times New Roman"/>
          <w:color w:val="000000" w:themeColor="text1"/>
          <w:kern w:val="24"/>
          <w:sz w:val="28"/>
          <w:szCs w:val="28"/>
          <w:lang w:val="es-ES"/>
        </w:rPr>
        <w:t>dân</w:t>
      </w:r>
      <w:r w:rsidRPr="000712C4">
        <w:rPr>
          <w:rFonts w:eastAsiaTheme="minorEastAsia" w:cs="Times New Roman"/>
          <w:color w:val="000000" w:themeColor="text1"/>
          <w:spacing w:val="-21"/>
          <w:kern w:val="24"/>
          <w:sz w:val="28"/>
          <w:szCs w:val="28"/>
          <w:lang w:val="es-ES"/>
        </w:rPr>
        <w:t xml:space="preserve"> </w:t>
      </w:r>
      <w:r w:rsidRPr="000712C4">
        <w:rPr>
          <w:rFonts w:eastAsiaTheme="minorEastAsia" w:cs="Times New Roman"/>
          <w:color w:val="000000" w:themeColor="text1"/>
          <w:spacing w:val="-4"/>
          <w:kern w:val="24"/>
          <w:sz w:val="28"/>
          <w:szCs w:val="28"/>
          <w:lang w:val="es-ES"/>
        </w:rPr>
        <w:t>chủ</w:t>
      </w:r>
      <w:r w:rsidR="00D97E35" w:rsidRPr="000712C4">
        <w:rPr>
          <w:rFonts w:eastAsiaTheme="minorEastAsia" w:cs="Times New Roman"/>
          <w:color w:val="000000" w:themeColor="text1"/>
          <w:spacing w:val="-4"/>
          <w:kern w:val="24"/>
          <w:sz w:val="28"/>
          <w:szCs w:val="28"/>
          <w:lang w:val="es-ES"/>
        </w:rPr>
        <w:t>;</w:t>
      </w:r>
    </w:p>
    <w:p w14:paraId="097D6168" w14:textId="77777777" w:rsidR="00F74798" w:rsidRPr="000712C4" w:rsidRDefault="00F74798" w:rsidP="001B3DB3">
      <w:pPr>
        <w:tabs>
          <w:tab w:val="left" w:pos="831"/>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1"/>
          <w:kern w:val="24"/>
          <w:sz w:val="28"/>
          <w:szCs w:val="28"/>
          <w:lang w:val="es-ES"/>
        </w:rPr>
        <w:t xml:space="preserve">Xây dựng </w:t>
      </w:r>
      <w:r w:rsidRPr="000712C4">
        <w:rPr>
          <w:rFonts w:eastAsiaTheme="minorEastAsia" w:cs="Times New Roman"/>
          <w:color w:val="000000" w:themeColor="text1"/>
          <w:spacing w:val="-6"/>
          <w:kern w:val="24"/>
          <w:sz w:val="28"/>
          <w:szCs w:val="28"/>
          <w:lang w:val="es-ES"/>
        </w:rPr>
        <w:t xml:space="preserve">cơ </w:t>
      </w:r>
      <w:r w:rsidRPr="000712C4">
        <w:rPr>
          <w:rFonts w:eastAsiaTheme="minorEastAsia" w:cs="Times New Roman"/>
          <w:color w:val="000000" w:themeColor="text1"/>
          <w:spacing w:val="-4"/>
          <w:kern w:val="24"/>
          <w:sz w:val="28"/>
          <w:szCs w:val="28"/>
          <w:lang w:val="es-ES"/>
        </w:rPr>
        <w:t xml:space="preserve">chế </w:t>
      </w:r>
      <w:r w:rsidRPr="000712C4">
        <w:rPr>
          <w:rFonts w:eastAsiaTheme="minorEastAsia" w:cs="Times New Roman"/>
          <w:color w:val="000000" w:themeColor="text1"/>
          <w:kern w:val="24"/>
          <w:sz w:val="28"/>
          <w:szCs w:val="28"/>
          <w:lang w:val="es-ES"/>
        </w:rPr>
        <w:t xml:space="preserve">giám </w:t>
      </w:r>
      <w:r w:rsidRPr="000712C4">
        <w:rPr>
          <w:rFonts w:eastAsiaTheme="minorEastAsia" w:cs="Times New Roman"/>
          <w:color w:val="000000" w:themeColor="text1"/>
          <w:spacing w:val="1"/>
          <w:kern w:val="24"/>
          <w:sz w:val="28"/>
          <w:szCs w:val="28"/>
          <w:lang w:val="es-ES"/>
        </w:rPr>
        <w:t xml:space="preserve">sát, </w:t>
      </w:r>
      <w:r w:rsidRPr="000712C4">
        <w:rPr>
          <w:rFonts w:eastAsiaTheme="minorEastAsia" w:cs="Times New Roman"/>
          <w:color w:val="000000" w:themeColor="text1"/>
          <w:kern w:val="24"/>
          <w:sz w:val="28"/>
          <w:szCs w:val="28"/>
          <w:lang w:val="es-ES"/>
        </w:rPr>
        <w:t xml:space="preserve">đánh giá, </w:t>
      </w:r>
      <w:r w:rsidRPr="000712C4">
        <w:rPr>
          <w:rFonts w:eastAsiaTheme="minorEastAsia" w:cs="Times New Roman"/>
          <w:color w:val="000000" w:themeColor="text1"/>
          <w:spacing w:val="-3"/>
          <w:kern w:val="24"/>
          <w:sz w:val="28"/>
          <w:szCs w:val="28"/>
          <w:lang w:val="es-ES"/>
        </w:rPr>
        <w:t>khen</w:t>
      </w:r>
      <w:r w:rsidRPr="000712C4">
        <w:rPr>
          <w:rFonts w:eastAsiaTheme="minorEastAsia" w:cs="Times New Roman"/>
          <w:color w:val="000000" w:themeColor="text1"/>
          <w:spacing w:val="22"/>
          <w:kern w:val="24"/>
          <w:sz w:val="28"/>
          <w:szCs w:val="28"/>
          <w:lang w:val="es-ES"/>
        </w:rPr>
        <w:t xml:space="preserve"> </w:t>
      </w:r>
      <w:r w:rsidRPr="000712C4">
        <w:rPr>
          <w:rFonts w:eastAsiaTheme="minorEastAsia" w:cs="Times New Roman"/>
          <w:color w:val="000000" w:themeColor="text1"/>
          <w:kern w:val="24"/>
          <w:sz w:val="28"/>
          <w:szCs w:val="28"/>
          <w:lang w:val="es-ES"/>
        </w:rPr>
        <w:t>thưởng</w:t>
      </w:r>
      <w:r w:rsidR="00D97E35" w:rsidRPr="000712C4">
        <w:rPr>
          <w:rFonts w:eastAsiaTheme="minorEastAsia" w:cs="Times New Roman"/>
          <w:color w:val="000000" w:themeColor="text1"/>
          <w:kern w:val="24"/>
          <w:sz w:val="28"/>
          <w:szCs w:val="28"/>
          <w:lang w:val="es-ES"/>
        </w:rPr>
        <w:t>;</w:t>
      </w:r>
    </w:p>
    <w:p w14:paraId="2A0E7852" w14:textId="77777777" w:rsidR="00F74798" w:rsidRPr="000712C4" w:rsidRDefault="00D97E35" w:rsidP="001B3DB3">
      <w:pPr>
        <w:tabs>
          <w:tab w:val="left" w:pos="831"/>
          <w:tab w:val="left" w:pos="2692"/>
          <w:tab w:val="left" w:pos="3503"/>
          <w:tab w:val="left" w:pos="4629"/>
          <w:tab w:val="left" w:pos="5725"/>
          <w:tab w:val="left" w:pos="6536"/>
          <w:tab w:val="left" w:pos="7662"/>
          <w:tab w:val="left" w:pos="8684"/>
          <w:tab w:val="left" w:pos="9389"/>
          <w:tab w:val="left" w:pos="10815"/>
          <w:tab w:val="left" w:pos="12062"/>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4"/>
          <w:kern w:val="24"/>
          <w:sz w:val="28"/>
          <w:szCs w:val="28"/>
          <w:lang w:val="es-ES"/>
        </w:rPr>
        <w:t>Cán bộ quản lý</w:t>
      </w:r>
      <w:r w:rsidR="00F74798" w:rsidRPr="000712C4">
        <w:rPr>
          <w:rFonts w:eastAsiaTheme="minorEastAsia" w:cs="Times New Roman"/>
          <w:color w:val="000000" w:themeColor="text1"/>
          <w:kern w:val="24"/>
          <w:sz w:val="28"/>
          <w:szCs w:val="28"/>
          <w:lang w:val="es-ES"/>
        </w:rPr>
        <w:t xml:space="preserve"> </w:t>
      </w:r>
      <w:r w:rsidR="00F74798" w:rsidRPr="000712C4">
        <w:rPr>
          <w:rFonts w:eastAsiaTheme="minorEastAsia" w:cs="Times New Roman"/>
          <w:color w:val="000000" w:themeColor="text1"/>
          <w:spacing w:val="-16"/>
          <w:kern w:val="24"/>
          <w:sz w:val="28"/>
          <w:szCs w:val="28"/>
          <w:lang w:val="es-ES"/>
        </w:rPr>
        <w:t>v</w:t>
      </w:r>
      <w:r w:rsidR="00F74798" w:rsidRPr="000712C4">
        <w:rPr>
          <w:rFonts w:eastAsiaTheme="minorEastAsia" w:cs="Times New Roman"/>
          <w:color w:val="000000" w:themeColor="text1"/>
          <w:kern w:val="24"/>
          <w:sz w:val="28"/>
          <w:szCs w:val="28"/>
          <w:lang w:val="es-ES"/>
        </w:rPr>
        <w:t xml:space="preserve">à </w:t>
      </w:r>
      <w:r w:rsidR="00F74798" w:rsidRPr="000712C4">
        <w:rPr>
          <w:rFonts w:eastAsiaTheme="minorEastAsia" w:cs="Times New Roman"/>
          <w:color w:val="000000" w:themeColor="text1"/>
          <w:spacing w:val="-14"/>
          <w:kern w:val="24"/>
          <w:sz w:val="28"/>
          <w:szCs w:val="28"/>
          <w:lang w:val="es-ES"/>
        </w:rPr>
        <w:t>G</w:t>
      </w:r>
      <w:r w:rsidR="00F74798" w:rsidRPr="000712C4">
        <w:rPr>
          <w:rFonts w:eastAsiaTheme="minorEastAsia" w:cs="Times New Roman"/>
          <w:color w:val="000000" w:themeColor="text1"/>
          <w:kern w:val="24"/>
          <w:sz w:val="28"/>
          <w:szCs w:val="28"/>
          <w:lang w:val="es-ES"/>
        </w:rPr>
        <w:t xml:space="preserve">V </w:t>
      </w:r>
      <w:r w:rsidR="00F74798" w:rsidRPr="000712C4">
        <w:rPr>
          <w:rFonts w:eastAsiaTheme="minorEastAsia" w:cs="Times New Roman"/>
          <w:color w:val="000000" w:themeColor="text1"/>
          <w:spacing w:val="-12"/>
          <w:kern w:val="24"/>
          <w:sz w:val="28"/>
          <w:szCs w:val="28"/>
          <w:lang w:val="es-ES"/>
        </w:rPr>
        <w:t>c</w:t>
      </w:r>
      <w:r w:rsidR="00F74798" w:rsidRPr="000712C4">
        <w:rPr>
          <w:rFonts w:eastAsiaTheme="minorEastAsia" w:cs="Times New Roman"/>
          <w:color w:val="000000" w:themeColor="text1"/>
          <w:spacing w:val="2"/>
          <w:kern w:val="24"/>
          <w:sz w:val="28"/>
          <w:szCs w:val="28"/>
          <w:lang w:val="es-ES"/>
        </w:rPr>
        <w:t>ầ</w:t>
      </w:r>
      <w:r w:rsidR="00F74798" w:rsidRPr="000712C4">
        <w:rPr>
          <w:rFonts w:eastAsiaTheme="minorEastAsia" w:cs="Times New Roman"/>
          <w:color w:val="000000" w:themeColor="text1"/>
          <w:kern w:val="24"/>
          <w:sz w:val="28"/>
          <w:szCs w:val="28"/>
          <w:lang w:val="es-ES"/>
        </w:rPr>
        <w:t xml:space="preserve">n </w:t>
      </w:r>
      <w:r w:rsidR="00F74798" w:rsidRPr="000712C4">
        <w:rPr>
          <w:rFonts w:eastAsiaTheme="minorEastAsia" w:cs="Times New Roman"/>
          <w:color w:val="000000" w:themeColor="text1"/>
          <w:spacing w:val="-12"/>
          <w:kern w:val="24"/>
          <w:sz w:val="28"/>
          <w:szCs w:val="28"/>
          <w:lang w:val="es-ES"/>
        </w:rPr>
        <w:t>c</w:t>
      </w:r>
      <w:r w:rsidR="00F74798" w:rsidRPr="000712C4">
        <w:rPr>
          <w:rFonts w:eastAsiaTheme="minorEastAsia" w:cs="Times New Roman"/>
          <w:color w:val="000000" w:themeColor="text1"/>
          <w:kern w:val="24"/>
          <w:sz w:val="28"/>
          <w:szCs w:val="28"/>
          <w:lang w:val="es-ES"/>
        </w:rPr>
        <w:t>ó b</w:t>
      </w:r>
      <w:r w:rsidR="00F74798" w:rsidRPr="000712C4">
        <w:rPr>
          <w:rFonts w:eastAsiaTheme="minorEastAsia" w:cs="Times New Roman"/>
          <w:color w:val="000000" w:themeColor="text1"/>
          <w:spacing w:val="1"/>
          <w:kern w:val="24"/>
          <w:sz w:val="28"/>
          <w:szCs w:val="28"/>
          <w:lang w:val="es-ES"/>
        </w:rPr>
        <w:t>ả</w:t>
      </w:r>
      <w:r w:rsidR="00F74798" w:rsidRPr="000712C4">
        <w:rPr>
          <w:rFonts w:eastAsiaTheme="minorEastAsia" w:cs="Times New Roman"/>
          <w:color w:val="000000" w:themeColor="text1"/>
          <w:kern w:val="24"/>
          <w:sz w:val="28"/>
          <w:szCs w:val="28"/>
          <w:lang w:val="es-ES"/>
        </w:rPr>
        <w:t xml:space="preserve">n </w:t>
      </w:r>
      <w:r w:rsidR="00F74798" w:rsidRPr="000712C4">
        <w:rPr>
          <w:rFonts w:eastAsiaTheme="minorEastAsia" w:cs="Times New Roman"/>
          <w:color w:val="000000" w:themeColor="text1"/>
          <w:spacing w:val="-3"/>
          <w:kern w:val="24"/>
          <w:sz w:val="28"/>
          <w:szCs w:val="28"/>
          <w:lang w:val="es-ES"/>
        </w:rPr>
        <w:t>m</w:t>
      </w:r>
      <w:r w:rsidRPr="000712C4">
        <w:rPr>
          <w:rFonts w:eastAsiaTheme="minorEastAsia" w:cs="Times New Roman"/>
          <w:color w:val="000000" w:themeColor="text1"/>
          <w:kern w:val="24"/>
          <w:sz w:val="28"/>
          <w:szCs w:val="28"/>
          <w:lang w:val="es-ES"/>
        </w:rPr>
        <w:t xml:space="preserve">ô </w:t>
      </w:r>
      <w:r w:rsidR="00F74798" w:rsidRPr="000712C4">
        <w:rPr>
          <w:rFonts w:eastAsiaTheme="minorEastAsia" w:cs="Times New Roman"/>
          <w:color w:val="000000" w:themeColor="text1"/>
          <w:spacing w:val="-2"/>
          <w:kern w:val="24"/>
          <w:sz w:val="28"/>
          <w:szCs w:val="28"/>
          <w:lang w:val="es-ES"/>
        </w:rPr>
        <w:t>t</w:t>
      </w:r>
      <w:r w:rsidR="00F74798" w:rsidRPr="000712C4">
        <w:rPr>
          <w:rFonts w:eastAsiaTheme="minorEastAsia" w:cs="Times New Roman"/>
          <w:color w:val="000000" w:themeColor="text1"/>
          <w:kern w:val="24"/>
          <w:sz w:val="28"/>
          <w:szCs w:val="28"/>
          <w:lang w:val="es-ES"/>
        </w:rPr>
        <w:t xml:space="preserve">ả </w:t>
      </w:r>
      <w:r w:rsidR="00F74798" w:rsidRPr="000712C4">
        <w:rPr>
          <w:rFonts w:eastAsiaTheme="minorEastAsia" w:cs="Times New Roman"/>
          <w:color w:val="000000" w:themeColor="text1"/>
          <w:spacing w:val="-12"/>
          <w:kern w:val="24"/>
          <w:sz w:val="28"/>
          <w:szCs w:val="28"/>
          <w:lang w:val="es-ES"/>
        </w:rPr>
        <w:t>c</w:t>
      </w:r>
      <w:r w:rsidR="00F74798" w:rsidRPr="000712C4">
        <w:rPr>
          <w:rFonts w:eastAsiaTheme="minorEastAsia" w:cs="Times New Roman"/>
          <w:color w:val="000000" w:themeColor="text1"/>
          <w:kern w:val="24"/>
          <w:sz w:val="28"/>
          <w:szCs w:val="28"/>
          <w:lang w:val="es-ES"/>
        </w:rPr>
        <w:t xml:space="preserve">ông </w:t>
      </w:r>
      <w:r w:rsidR="00F74798" w:rsidRPr="000712C4">
        <w:rPr>
          <w:rFonts w:eastAsiaTheme="minorEastAsia" w:cs="Times New Roman"/>
          <w:color w:val="000000" w:themeColor="text1"/>
          <w:spacing w:val="-16"/>
          <w:kern w:val="24"/>
          <w:sz w:val="28"/>
          <w:szCs w:val="28"/>
          <w:lang w:val="es-ES"/>
        </w:rPr>
        <w:t>v</w:t>
      </w:r>
      <w:r w:rsidR="00F74798" w:rsidRPr="000712C4">
        <w:rPr>
          <w:rFonts w:eastAsiaTheme="minorEastAsia" w:cs="Times New Roman"/>
          <w:color w:val="000000" w:themeColor="text1"/>
          <w:spacing w:val="12"/>
          <w:kern w:val="24"/>
          <w:sz w:val="28"/>
          <w:szCs w:val="28"/>
          <w:lang w:val="es-ES"/>
        </w:rPr>
        <w:t>i</w:t>
      </w:r>
      <w:r w:rsidR="00F74798" w:rsidRPr="000712C4">
        <w:rPr>
          <w:rFonts w:eastAsiaTheme="minorEastAsia" w:cs="Times New Roman"/>
          <w:color w:val="000000" w:themeColor="text1"/>
          <w:spacing w:val="2"/>
          <w:kern w:val="24"/>
          <w:sz w:val="28"/>
          <w:szCs w:val="28"/>
          <w:lang w:val="es-ES"/>
        </w:rPr>
        <w:t>ệ</w:t>
      </w:r>
      <w:r w:rsidR="00F74798" w:rsidRPr="000712C4">
        <w:rPr>
          <w:rFonts w:eastAsiaTheme="minorEastAsia" w:cs="Times New Roman"/>
          <w:color w:val="000000" w:themeColor="text1"/>
          <w:kern w:val="24"/>
          <w:sz w:val="28"/>
          <w:szCs w:val="28"/>
          <w:lang w:val="es-ES"/>
        </w:rPr>
        <w:t xml:space="preserve">c </w:t>
      </w:r>
      <w:r w:rsidR="00F74798" w:rsidRPr="000712C4">
        <w:rPr>
          <w:rFonts w:eastAsiaTheme="minorEastAsia" w:cs="Times New Roman"/>
          <w:color w:val="000000" w:themeColor="text1"/>
          <w:spacing w:val="-2"/>
          <w:kern w:val="24"/>
          <w:sz w:val="28"/>
          <w:szCs w:val="28"/>
          <w:lang w:val="es-ES"/>
        </w:rPr>
        <w:t>t</w:t>
      </w:r>
      <w:r w:rsidR="00F74798" w:rsidRPr="000712C4">
        <w:rPr>
          <w:rFonts w:eastAsiaTheme="minorEastAsia" w:cs="Times New Roman"/>
          <w:color w:val="000000" w:themeColor="text1"/>
          <w:spacing w:val="13"/>
          <w:kern w:val="24"/>
          <w:sz w:val="28"/>
          <w:szCs w:val="28"/>
          <w:lang w:val="es-ES"/>
        </w:rPr>
        <w:t>h</w:t>
      </w:r>
      <w:r w:rsidR="00F74798" w:rsidRPr="000712C4">
        <w:rPr>
          <w:rFonts w:eastAsiaTheme="minorEastAsia" w:cs="Times New Roman"/>
          <w:color w:val="000000" w:themeColor="text1"/>
          <w:spacing w:val="2"/>
          <w:kern w:val="24"/>
          <w:sz w:val="28"/>
          <w:szCs w:val="28"/>
          <w:lang w:val="es-ES"/>
        </w:rPr>
        <w:t>e</w:t>
      </w:r>
      <w:r w:rsidR="00F74798" w:rsidRPr="000712C4">
        <w:rPr>
          <w:rFonts w:eastAsiaTheme="minorEastAsia" w:cs="Times New Roman"/>
          <w:color w:val="000000" w:themeColor="text1"/>
          <w:kern w:val="24"/>
          <w:sz w:val="28"/>
          <w:szCs w:val="28"/>
          <w:lang w:val="es-ES"/>
        </w:rPr>
        <w:t>o  tuần, tháng,…</w:t>
      </w:r>
    </w:p>
    <w:p w14:paraId="082ABBB5" w14:textId="77777777" w:rsidR="00F74798" w:rsidRPr="000712C4" w:rsidRDefault="00F74798" w:rsidP="001B3DB3">
      <w:pPr>
        <w:tabs>
          <w:tab w:val="left" w:pos="831"/>
          <w:tab w:val="left" w:pos="2692"/>
          <w:tab w:val="left" w:pos="3503"/>
          <w:tab w:val="left" w:pos="4629"/>
          <w:tab w:val="left" w:pos="5725"/>
          <w:tab w:val="left" w:pos="6536"/>
          <w:tab w:val="left" w:pos="7662"/>
          <w:tab w:val="left" w:pos="8684"/>
          <w:tab w:val="left" w:pos="9389"/>
          <w:tab w:val="left" w:pos="10815"/>
          <w:tab w:val="left" w:pos="12062"/>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5"/>
          <w:kern w:val="24"/>
          <w:sz w:val="28"/>
          <w:szCs w:val="28"/>
          <w:lang w:val="es-ES"/>
        </w:rPr>
        <w:t xml:space="preserve">Tăng </w:t>
      </w:r>
      <w:r w:rsidRPr="000712C4">
        <w:rPr>
          <w:rFonts w:eastAsiaTheme="minorEastAsia" w:cs="Times New Roman"/>
          <w:color w:val="000000" w:themeColor="text1"/>
          <w:spacing w:val="-2"/>
          <w:kern w:val="24"/>
          <w:sz w:val="28"/>
          <w:szCs w:val="28"/>
          <w:lang w:val="es-ES"/>
        </w:rPr>
        <w:t xml:space="preserve">cường </w:t>
      </w:r>
      <w:r w:rsidRPr="000712C4">
        <w:rPr>
          <w:rFonts w:eastAsiaTheme="minorEastAsia" w:cs="Times New Roman"/>
          <w:color w:val="000000" w:themeColor="text1"/>
          <w:spacing w:val="1"/>
          <w:kern w:val="24"/>
          <w:sz w:val="28"/>
          <w:szCs w:val="28"/>
          <w:lang w:val="es-ES"/>
        </w:rPr>
        <w:t xml:space="preserve">sinh </w:t>
      </w:r>
      <w:r w:rsidRPr="000712C4">
        <w:rPr>
          <w:rFonts w:eastAsiaTheme="minorEastAsia" w:cs="Times New Roman"/>
          <w:color w:val="000000" w:themeColor="text1"/>
          <w:spacing w:val="-4"/>
          <w:kern w:val="24"/>
          <w:sz w:val="28"/>
          <w:szCs w:val="28"/>
          <w:lang w:val="es-ES"/>
        </w:rPr>
        <w:t xml:space="preserve">hoạt </w:t>
      </w:r>
      <w:r w:rsidR="00D97E35" w:rsidRPr="000712C4">
        <w:rPr>
          <w:rFonts w:eastAsiaTheme="minorEastAsia" w:cs="Times New Roman"/>
          <w:color w:val="000000" w:themeColor="text1"/>
          <w:spacing w:val="-4"/>
          <w:kern w:val="24"/>
          <w:sz w:val="28"/>
          <w:szCs w:val="28"/>
          <w:lang w:val="es-ES"/>
        </w:rPr>
        <w:t xml:space="preserve">chuyên môn thường xuyên; </w:t>
      </w:r>
    </w:p>
    <w:p w14:paraId="6A6FC107" w14:textId="77777777" w:rsidR="00F74798" w:rsidRPr="000712C4" w:rsidRDefault="00F74798" w:rsidP="001B3DB3">
      <w:pPr>
        <w:tabs>
          <w:tab w:val="left" w:pos="831"/>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7"/>
          <w:kern w:val="24"/>
          <w:sz w:val="28"/>
          <w:szCs w:val="28"/>
          <w:lang w:val="es-ES"/>
        </w:rPr>
        <w:t xml:space="preserve">Làm </w:t>
      </w:r>
      <w:r w:rsidRPr="000712C4">
        <w:rPr>
          <w:rFonts w:eastAsiaTheme="minorEastAsia" w:cs="Times New Roman"/>
          <w:color w:val="000000" w:themeColor="text1"/>
          <w:spacing w:val="-4"/>
          <w:kern w:val="24"/>
          <w:sz w:val="28"/>
          <w:szCs w:val="28"/>
          <w:lang w:val="es-ES"/>
        </w:rPr>
        <w:t xml:space="preserve">cho </w:t>
      </w:r>
      <w:r w:rsidRPr="000712C4">
        <w:rPr>
          <w:rFonts w:eastAsiaTheme="minorEastAsia" w:cs="Times New Roman"/>
          <w:color w:val="000000" w:themeColor="text1"/>
          <w:spacing w:val="1"/>
          <w:kern w:val="24"/>
          <w:sz w:val="28"/>
          <w:szCs w:val="28"/>
          <w:lang w:val="es-ES"/>
        </w:rPr>
        <w:t xml:space="preserve">sinh </w:t>
      </w:r>
      <w:r w:rsidRPr="000712C4">
        <w:rPr>
          <w:rFonts w:eastAsiaTheme="minorEastAsia" w:cs="Times New Roman"/>
          <w:color w:val="000000" w:themeColor="text1"/>
          <w:spacing w:val="-4"/>
          <w:kern w:val="24"/>
          <w:sz w:val="28"/>
          <w:szCs w:val="28"/>
          <w:lang w:val="es-ES"/>
        </w:rPr>
        <w:t xml:space="preserve">viên biết </w:t>
      </w:r>
      <w:r w:rsidRPr="000712C4">
        <w:rPr>
          <w:rFonts w:eastAsiaTheme="minorEastAsia" w:cs="Times New Roman"/>
          <w:color w:val="000000" w:themeColor="text1"/>
          <w:kern w:val="24"/>
          <w:sz w:val="28"/>
          <w:szCs w:val="28"/>
          <w:lang w:val="es-ES"/>
        </w:rPr>
        <w:t>họ được quan</w:t>
      </w:r>
      <w:r w:rsidR="00D97E35" w:rsidRPr="000712C4">
        <w:rPr>
          <w:rFonts w:eastAsiaTheme="minorEastAsia" w:cs="Times New Roman"/>
          <w:color w:val="000000" w:themeColor="text1"/>
          <w:kern w:val="24"/>
          <w:sz w:val="28"/>
          <w:szCs w:val="28"/>
          <w:lang w:val="es-ES"/>
        </w:rPr>
        <w:t xml:space="preserve"> tâm;</w:t>
      </w:r>
      <w:r w:rsidRPr="000712C4">
        <w:rPr>
          <w:rFonts w:eastAsiaTheme="minorEastAsia" w:cs="Times New Roman"/>
          <w:color w:val="000000" w:themeColor="text1"/>
          <w:spacing w:val="81"/>
          <w:kern w:val="24"/>
          <w:sz w:val="28"/>
          <w:szCs w:val="28"/>
          <w:lang w:val="es-ES"/>
        </w:rPr>
        <w:t xml:space="preserve"> </w:t>
      </w:r>
    </w:p>
    <w:p w14:paraId="5C4D252C" w14:textId="77777777" w:rsidR="00F74798" w:rsidRPr="000712C4" w:rsidRDefault="00F74798" w:rsidP="001B3DB3">
      <w:pPr>
        <w:tabs>
          <w:tab w:val="left" w:pos="831"/>
          <w:tab w:val="left" w:pos="2287"/>
          <w:tab w:val="left" w:pos="3443"/>
          <w:tab w:val="left" w:pos="4584"/>
          <w:tab w:val="left" w:pos="5890"/>
          <w:tab w:val="left" w:pos="7212"/>
          <w:tab w:val="left" w:pos="8052"/>
          <w:tab w:val="left" w:pos="9284"/>
          <w:tab w:val="left" w:pos="10981"/>
          <w:tab w:val="left" w:pos="11881"/>
        </w:tabs>
        <w:spacing w:before="0" w:line="360" w:lineRule="auto"/>
        <w:ind w:firstLine="709"/>
        <w:contextualSpacing/>
        <w:rPr>
          <w:rFonts w:eastAsia="Times New Roman" w:cs="Times New Roman"/>
          <w:color w:val="3333CC"/>
          <w:sz w:val="28"/>
          <w:szCs w:val="28"/>
          <w:lang w:val="es-ES"/>
        </w:rPr>
      </w:pPr>
      <w:r w:rsidRPr="000712C4">
        <w:rPr>
          <w:rFonts w:eastAsiaTheme="minorEastAsia" w:cs="Times New Roman"/>
          <w:color w:val="000000" w:themeColor="text1"/>
          <w:spacing w:val="1"/>
          <w:kern w:val="24"/>
          <w:sz w:val="28"/>
          <w:szCs w:val="28"/>
          <w:lang w:val="es-ES"/>
        </w:rPr>
        <w:t>Đ</w:t>
      </w:r>
      <w:r w:rsidRPr="000712C4">
        <w:rPr>
          <w:rFonts w:eastAsiaTheme="minorEastAsia" w:cs="Times New Roman"/>
          <w:color w:val="000000" w:themeColor="text1"/>
          <w:spacing w:val="3"/>
          <w:kern w:val="24"/>
          <w:sz w:val="28"/>
          <w:szCs w:val="28"/>
          <w:lang w:val="es-ES"/>
        </w:rPr>
        <w:t>ả</w:t>
      </w:r>
      <w:r w:rsidR="00D97E35" w:rsidRPr="000712C4">
        <w:rPr>
          <w:rFonts w:eastAsiaTheme="minorEastAsia" w:cs="Times New Roman"/>
          <w:color w:val="000000" w:themeColor="text1"/>
          <w:kern w:val="24"/>
          <w:sz w:val="28"/>
          <w:szCs w:val="28"/>
          <w:lang w:val="es-ES"/>
        </w:rPr>
        <w:t xml:space="preserve">m </w:t>
      </w:r>
      <w:r w:rsidRPr="000712C4">
        <w:rPr>
          <w:rFonts w:eastAsiaTheme="minorEastAsia" w:cs="Times New Roman"/>
          <w:color w:val="000000" w:themeColor="text1"/>
          <w:kern w:val="24"/>
          <w:sz w:val="28"/>
          <w:szCs w:val="28"/>
          <w:lang w:val="es-ES"/>
        </w:rPr>
        <w:t>b</w:t>
      </w:r>
      <w:r w:rsidRPr="000712C4">
        <w:rPr>
          <w:rFonts w:eastAsiaTheme="minorEastAsia" w:cs="Times New Roman"/>
          <w:color w:val="000000" w:themeColor="text1"/>
          <w:spacing w:val="2"/>
          <w:kern w:val="24"/>
          <w:sz w:val="28"/>
          <w:szCs w:val="28"/>
          <w:lang w:val="es-ES"/>
        </w:rPr>
        <w:t>ả</w:t>
      </w:r>
      <w:r w:rsidRPr="000712C4">
        <w:rPr>
          <w:rFonts w:eastAsiaTheme="minorEastAsia" w:cs="Times New Roman"/>
          <w:color w:val="000000" w:themeColor="text1"/>
          <w:kern w:val="24"/>
          <w:sz w:val="28"/>
          <w:szCs w:val="28"/>
          <w:lang w:val="es-ES"/>
        </w:rPr>
        <w:t xml:space="preserve">o </w:t>
      </w:r>
      <w:r w:rsidRPr="000712C4">
        <w:rPr>
          <w:rFonts w:eastAsiaTheme="minorEastAsia" w:cs="Times New Roman"/>
          <w:color w:val="000000" w:themeColor="text1"/>
          <w:spacing w:val="-12"/>
          <w:kern w:val="24"/>
          <w:sz w:val="28"/>
          <w:szCs w:val="28"/>
          <w:lang w:val="es-ES"/>
        </w:rPr>
        <w:t>c</w:t>
      </w:r>
      <w:r w:rsidRPr="000712C4">
        <w:rPr>
          <w:rFonts w:eastAsiaTheme="minorEastAsia" w:cs="Times New Roman"/>
          <w:color w:val="000000" w:themeColor="text1"/>
          <w:spacing w:val="14"/>
          <w:kern w:val="24"/>
          <w:sz w:val="28"/>
          <w:szCs w:val="28"/>
          <w:lang w:val="es-ES"/>
        </w:rPr>
        <w:t>h</w:t>
      </w:r>
      <w:r w:rsidRPr="000712C4">
        <w:rPr>
          <w:rFonts w:eastAsiaTheme="minorEastAsia" w:cs="Times New Roman"/>
          <w:color w:val="000000" w:themeColor="text1"/>
          <w:kern w:val="24"/>
          <w:sz w:val="28"/>
          <w:szCs w:val="28"/>
          <w:lang w:val="es-ES"/>
        </w:rPr>
        <w:t xml:space="preserve">o </w:t>
      </w:r>
      <w:r w:rsidRPr="000712C4">
        <w:rPr>
          <w:rFonts w:eastAsiaTheme="minorEastAsia" w:cs="Times New Roman"/>
          <w:color w:val="000000" w:themeColor="text1"/>
          <w:spacing w:val="6"/>
          <w:kern w:val="24"/>
          <w:sz w:val="28"/>
          <w:szCs w:val="28"/>
          <w:lang w:val="es-ES"/>
        </w:rPr>
        <w:t>s</w:t>
      </w:r>
      <w:r w:rsidRPr="000712C4">
        <w:rPr>
          <w:rFonts w:eastAsiaTheme="minorEastAsia" w:cs="Times New Roman"/>
          <w:color w:val="000000" w:themeColor="text1"/>
          <w:spacing w:val="-2"/>
          <w:kern w:val="24"/>
          <w:sz w:val="28"/>
          <w:szCs w:val="28"/>
          <w:lang w:val="es-ES"/>
        </w:rPr>
        <w:t>i</w:t>
      </w:r>
      <w:r w:rsidRPr="000712C4">
        <w:rPr>
          <w:rFonts w:eastAsiaTheme="minorEastAsia" w:cs="Times New Roman"/>
          <w:color w:val="000000" w:themeColor="text1"/>
          <w:kern w:val="24"/>
          <w:sz w:val="28"/>
          <w:szCs w:val="28"/>
          <w:lang w:val="es-ES"/>
        </w:rPr>
        <w:t xml:space="preserve">nh </w:t>
      </w:r>
      <w:r w:rsidRPr="000712C4">
        <w:rPr>
          <w:rFonts w:eastAsiaTheme="minorEastAsia" w:cs="Times New Roman"/>
          <w:color w:val="000000" w:themeColor="text1"/>
          <w:spacing w:val="-16"/>
          <w:kern w:val="24"/>
          <w:sz w:val="28"/>
          <w:szCs w:val="28"/>
          <w:lang w:val="es-ES"/>
        </w:rPr>
        <w:t>v</w:t>
      </w:r>
      <w:r w:rsidRPr="000712C4">
        <w:rPr>
          <w:rFonts w:eastAsiaTheme="minorEastAsia" w:cs="Times New Roman"/>
          <w:color w:val="000000" w:themeColor="text1"/>
          <w:spacing w:val="-2"/>
          <w:kern w:val="24"/>
          <w:sz w:val="28"/>
          <w:szCs w:val="28"/>
          <w:lang w:val="es-ES"/>
        </w:rPr>
        <w:t>i</w:t>
      </w:r>
      <w:r w:rsidRPr="000712C4">
        <w:rPr>
          <w:rFonts w:eastAsiaTheme="minorEastAsia" w:cs="Times New Roman"/>
          <w:color w:val="000000" w:themeColor="text1"/>
          <w:spacing w:val="3"/>
          <w:kern w:val="24"/>
          <w:sz w:val="28"/>
          <w:szCs w:val="28"/>
          <w:lang w:val="es-ES"/>
        </w:rPr>
        <w:t>ê</w:t>
      </w:r>
      <w:r w:rsidRPr="000712C4">
        <w:rPr>
          <w:rFonts w:eastAsiaTheme="minorEastAsia" w:cs="Times New Roman"/>
          <w:color w:val="000000" w:themeColor="text1"/>
          <w:kern w:val="24"/>
          <w:sz w:val="28"/>
          <w:szCs w:val="28"/>
          <w:lang w:val="es-ES"/>
        </w:rPr>
        <w:t xml:space="preserve">n </w:t>
      </w:r>
      <w:r w:rsidRPr="000712C4">
        <w:rPr>
          <w:rFonts w:eastAsiaTheme="minorEastAsia" w:cs="Times New Roman"/>
          <w:color w:val="000000" w:themeColor="text1"/>
          <w:spacing w:val="-12"/>
          <w:kern w:val="24"/>
          <w:sz w:val="28"/>
          <w:szCs w:val="28"/>
          <w:lang w:val="es-ES"/>
        </w:rPr>
        <w:t>c</w:t>
      </w:r>
      <w:r w:rsidRPr="000712C4">
        <w:rPr>
          <w:rFonts w:eastAsiaTheme="minorEastAsia" w:cs="Times New Roman"/>
          <w:color w:val="000000" w:themeColor="text1"/>
          <w:kern w:val="24"/>
          <w:sz w:val="28"/>
          <w:szCs w:val="28"/>
          <w:lang w:val="es-ES"/>
        </w:rPr>
        <w:t xml:space="preserve">ó </w:t>
      </w:r>
      <w:r w:rsidRPr="000712C4">
        <w:rPr>
          <w:rFonts w:eastAsiaTheme="minorEastAsia" w:cs="Times New Roman"/>
          <w:color w:val="000000" w:themeColor="text1"/>
          <w:spacing w:val="12"/>
          <w:kern w:val="24"/>
          <w:sz w:val="28"/>
          <w:szCs w:val="28"/>
          <w:lang w:val="es-ES"/>
        </w:rPr>
        <w:t>m</w:t>
      </w:r>
      <w:r w:rsidRPr="000712C4">
        <w:rPr>
          <w:rFonts w:eastAsiaTheme="minorEastAsia" w:cs="Times New Roman"/>
          <w:color w:val="000000" w:themeColor="text1"/>
          <w:spacing w:val="-16"/>
          <w:kern w:val="24"/>
          <w:sz w:val="28"/>
          <w:szCs w:val="28"/>
          <w:lang w:val="es-ES"/>
        </w:rPr>
        <w:t>ộ</w:t>
      </w:r>
      <w:r w:rsidRPr="000712C4">
        <w:rPr>
          <w:rFonts w:eastAsiaTheme="minorEastAsia" w:cs="Times New Roman"/>
          <w:color w:val="000000" w:themeColor="text1"/>
          <w:kern w:val="24"/>
          <w:sz w:val="28"/>
          <w:szCs w:val="28"/>
          <w:lang w:val="es-ES"/>
        </w:rPr>
        <w:t xml:space="preserve">t </w:t>
      </w:r>
      <w:r w:rsidRPr="000712C4">
        <w:rPr>
          <w:rFonts w:eastAsiaTheme="minorEastAsia" w:cs="Times New Roman"/>
          <w:color w:val="000000" w:themeColor="text1"/>
          <w:spacing w:val="-2"/>
          <w:kern w:val="24"/>
          <w:sz w:val="28"/>
          <w:szCs w:val="28"/>
          <w:lang w:val="es-ES"/>
        </w:rPr>
        <w:t>t</w:t>
      </w:r>
      <w:r w:rsidRPr="000712C4">
        <w:rPr>
          <w:rFonts w:eastAsiaTheme="minorEastAsia" w:cs="Times New Roman"/>
          <w:color w:val="000000" w:themeColor="text1"/>
          <w:spacing w:val="4"/>
          <w:kern w:val="24"/>
          <w:sz w:val="28"/>
          <w:szCs w:val="28"/>
          <w:lang w:val="es-ES"/>
        </w:rPr>
        <w:t>ư</w:t>
      </w:r>
      <w:r w:rsidRPr="000712C4">
        <w:rPr>
          <w:rFonts w:eastAsiaTheme="minorEastAsia" w:cs="Times New Roman"/>
          <w:color w:val="000000" w:themeColor="text1"/>
          <w:spacing w:val="-3"/>
          <w:kern w:val="24"/>
          <w:sz w:val="28"/>
          <w:szCs w:val="28"/>
          <w:lang w:val="es-ES"/>
        </w:rPr>
        <w:t>ơ</w:t>
      </w:r>
      <w:r w:rsidRPr="000712C4">
        <w:rPr>
          <w:rFonts w:eastAsiaTheme="minorEastAsia" w:cs="Times New Roman"/>
          <w:color w:val="000000" w:themeColor="text1"/>
          <w:kern w:val="24"/>
          <w:sz w:val="28"/>
          <w:szCs w:val="28"/>
          <w:lang w:val="es-ES"/>
        </w:rPr>
        <w:t xml:space="preserve">ng </w:t>
      </w:r>
      <w:r w:rsidRPr="000712C4">
        <w:rPr>
          <w:rFonts w:eastAsiaTheme="minorEastAsia" w:cs="Times New Roman"/>
          <w:color w:val="000000" w:themeColor="text1"/>
          <w:spacing w:val="-2"/>
          <w:kern w:val="24"/>
          <w:sz w:val="28"/>
          <w:szCs w:val="28"/>
          <w:lang w:val="es-ES"/>
        </w:rPr>
        <w:t>l</w:t>
      </w:r>
      <w:r w:rsidRPr="000712C4">
        <w:rPr>
          <w:rFonts w:eastAsiaTheme="minorEastAsia" w:cs="Times New Roman"/>
          <w:color w:val="000000" w:themeColor="text1"/>
          <w:spacing w:val="3"/>
          <w:kern w:val="24"/>
          <w:sz w:val="28"/>
          <w:szCs w:val="28"/>
          <w:lang w:val="es-ES"/>
        </w:rPr>
        <w:t>a</w:t>
      </w:r>
      <w:r w:rsidRPr="000712C4">
        <w:rPr>
          <w:rFonts w:eastAsiaTheme="minorEastAsia" w:cs="Times New Roman"/>
          <w:color w:val="000000" w:themeColor="text1"/>
          <w:kern w:val="24"/>
          <w:sz w:val="28"/>
          <w:szCs w:val="28"/>
          <w:lang w:val="es-ES"/>
        </w:rPr>
        <w:t xml:space="preserve">i </w:t>
      </w:r>
      <w:r w:rsidRPr="000712C4">
        <w:rPr>
          <w:rFonts w:eastAsiaTheme="minorEastAsia" w:cs="Times New Roman"/>
          <w:color w:val="000000" w:themeColor="text1"/>
          <w:spacing w:val="-16"/>
          <w:kern w:val="24"/>
          <w:sz w:val="28"/>
          <w:szCs w:val="28"/>
          <w:lang w:val="es-ES"/>
        </w:rPr>
        <w:t>x</w:t>
      </w:r>
      <w:r w:rsidRPr="000712C4">
        <w:rPr>
          <w:rFonts w:eastAsiaTheme="minorEastAsia" w:cs="Times New Roman"/>
          <w:color w:val="000000" w:themeColor="text1"/>
          <w:spacing w:val="4"/>
          <w:kern w:val="24"/>
          <w:sz w:val="28"/>
          <w:szCs w:val="28"/>
          <w:lang w:val="es-ES"/>
        </w:rPr>
        <w:t>ứ</w:t>
      </w:r>
      <w:r w:rsidRPr="000712C4">
        <w:rPr>
          <w:rFonts w:eastAsiaTheme="minorEastAsia" w:cs="Times New Roman"/>
          <w:color w:val="000000" w:themeColor="text1"/>
          <w:kern w:val="24"/>
          <w:sz w:val="28"/>
          <w:szCs w:val="28"/>
          <w:lang w:val="es-ES"/>
        </w:rPr>
        <w:t xml:space="preserve">ng  đáng </w:t>
      </w:r>
      <w:r w:rsidRPr="000712C4">
        <w:rPr>
          <w:rFonts w:eastAsiaTheme="minorEastAsia" w:cs="Times New Roman"/>
          <w:color w:val="000000" w:themeColor="text1"/>
          <w:spacing w:val="-6"/>
          <w:kern w:val="24"/>
          <w:sz w:val="28"/>
          <w:szCs w:val="28"/>
          <w:lang w:val="es-ES"/>
        </w:rPr>
        <w:t xml:space="preserve">với </w:t>
      </w:r>
      <w:r w:rsidRPr="000712C4">
        <w:rPr>
          <w:rFonts w:eastAsiaTheme="minorEastAsia" w:cs="Times New Roman"/>
          <w:color w:val="000000" w:themeColor="text1"/>
          <w:spacing w:val="3"/>
          <w:kern w:val="24"/>
          <w:sz w:val="28"/>
          <w:szCs w:val="28"/>
          <w:lang w:val="es-ES"/>
        </w:rPr>
        <w:t xml:space="preserve">sự </w:t>
      </w:r>
      <w:r w:rsidRPr="000712C4">
        <w:rPr>
          <w:rFonts w:eastAsiaTheme="minorEastAsia" w:cs="Times New Roman"/>
          <w:color w:val="000000" w:themeColor="text1"/>
          <w:kern w:val="24"/>
          <w:sz w:val="28"/>
          <w:szCs w:val="28"/>
          <w:lang w:val="es-ES"/>
        </w:rPr>
        <w:t xml:space="preserve">đầu </w:t>
      </w:r>
      <w:r w:rsidRPr="000712C4">
        <w:rPr>
          <w:rFonts w:eastAsiaTheme="minorEastAsia" w:cs="Times New Roman"/>
          <w:color w:val="000000" w:themeColor="text1"/>
          <w:spacing w:val="-1"/>
          <w:kern w:val="24"/>
          <w:sz w:val="28"/>
          <w:szCs w:val="28"/>
          <w:lang w:val="es-ES"/>
        </w:rPr>
        <w:t xml:space="preserve">tư </w:t>
      </w:r>
      <w:r w:rsidRPr="000712C4">
        <w:rPr>
          <w:rFonts w:eastAsiaTheme="minorEastAsia" w:cs="Times New Roman"/>
          <w:color w:val="000000" w:themeColor="text1"/>
          <w:spacing w:val="-4"/>
          <w:kern w:val="24"/>
          <w:sz w:val="28"/>
          <w:szCs w:val="28"/>
          <w:lang w:val="es-ES"/>
        </w:rPr>
        <w:t xml:space="preserve">của </w:t>
      </w:r>
      <w:r w:rsidRPr="000712C4">
        <w:rPr>
          <w:rFonts w:eastAsiaTheme="minorEastAsia" w:cs="Times New Roman"/>
          <w:color w:val="000000" w:themeColor="text1"/>
          <w:spacing w:val="-8"/>
          <w:kern w:val="24"/>
          <w:sz w:val="28"/>
          <w:szCs w:val="28"/>
          <w:lang w:val="es-ES"/>
        </w:rPr>
        <w:t xml:space="preserve">xã </w:t>
      </w:r>
      <w:r w:rsidRPr="000712C4">
        <w:rPr>
          <w:rFonts w:eastAsiaTheme="minorEastAsia" w:cs="Times New Roman"/>
          <w:color w:val="000000" w:themeColor="text1"/>
          <w:spacing w:val="-6"/>
          <w:kern w:val="24"/>
          <w:sz w:val="28"/>
          <w:szCs w:val="28"/>
          <w:lang w:val="es-ES"/>
        </w:rPr>
        <w:t xml:space="preserve">hội </w:t>
      </w:r>
      <w:r w:rsidRPr="000712C4">
        <w:rPr>
          <w:rFonts w:eastAsiaTheme="minorEastAsia" w:cs="Times New Roman"/>
          <w:color w:val="000000" w:themeColor="text1"/>
          <w:spacing w:val="-8"/>
          <w:kern w:val="24"/>
          <w:sz w:val="28"/>
          <w:szCs w:val="28"/>
          <w:lang w:val="es-ES"/>
        </w:rPr>
        <w:t xml:space="preserve">và </w:t>
      </w:r>
      <w:r w:rsidRPr="000712C4">
        <w:rPr>
          <w:rFonts w:eastAsiaTheme="minorEastAsia" w:cs="Times New Roman"/>
          <w:color w:val="000000" w:themeColor="text1"/>
          <w:spacing w:val="-4"/>
          <w:kern w:val="24"/>
          <w:sz w:val="28"/>
          <w:szCs w:val="28"/>
          <w:lang w:val="es-ES"/>
        </w:rPr>
        <w:t xml:space="preserve">của </w:t>
      </w:r>
      <w:r w:rsidR="00D97E35" w:rsidRPr="000712C4">
        <w:rPr>
          <w:rFonts w:eastAsiaTheme="minorEastAsia" w:cs="Times New Roman"/>
          <w:color w:val="000000" w:themeColor="text1"/>
          <w:spacing w:val="-1"/>
          <w:kern w:val="24"/>
          <w:sz w:val="28"/>
          <w:szCs w:val="28"/>
          <w:lang w:val="es-ES"/>
        </w:rPr>
        <w:t xml:space="preserve">gia đình; </w:t>
      </w:r>
    </w:p>
    <w:p w14:paraId="1697FDF3" w14:textId="77777777" w:rsidR="00F74798" w:rsidRPr="000712C4" w:rsidRDefault="00F74798" w:rsidP="001B3DB3">
      <w:pPr>
        <w:tabs>
          <w:tab w:val="left" w:pos="382"/>
        </w:tabs>
        <w:spacing w:before="0" w:line="360" w:lineRule="auto"/>
        <w:ind w:firstLine="709"/>
        <w:contextualSpacing/>
        <w:rPr>
          <w:rFonts w:eastAsia="Times New Roman" w:cs="Times New Roman"/>
          <w:sz w:val="28"/>
          <w:szCs w:val="28"/>
          <w:lang w:val="es-ES"/>
        </w:rPr>
      </w:pPr>
      <w:r w:rsidRPr="000712C4">
        <w:rPr>
          <w:rFonts w:eastAsiaTheme="minorEastAsia" w:cs="Times New Roman"/>
          <w:color w:val="000000" w:themeColor="text1"/>
          <w:spacing w:val="-2"/>
          <w:kern w:val="24"/>
          <w:sz w:val="28"/>
          <w:szCs w:val="28"/>
          <w:lang w:val="es-ES"/>
        </w:rPr>
        <w:t xml:space="preserve">Khuyến </w:t>
      </w:r>
      <w:r w:rsidRPr="000712C4">
        <w:rPr>
          <w:rFonts w:eastAsiaTheme="minorEastAsia" w:cs="Times New Roman"/>
          <w:color w:val="000000" w:themeColor="text1"/>
          <w:spacing w:val="2"/>
          <w:kern w:val="24"/>
          <w:sz w:val="28"/>
          <w:szCs w:val="28"/>
          <w:lang w:val="es-ES"/>
        </w:rPr>
        <w:t xml:space="preserve">khích </w:t>
      </w:r>
      <w:r w:rsidRPr="000712C4">
        <w:rPr>
          <w:rFonts w:eastAsiaTheme="minorEastAsia" w:cs="Times New Roman"/>
          <w:color w:val="000000" w:themeColor="text1"/>
          <w:spacing w:val="-8"/>
          <w:kern w:val="24"/>
          <w:sz w:val="28"/>
          <w:szCs w:val="28"/>
          <w:lang w:val="es-ES"/>
        </w:rPr>
        <w:t xml:space="preserve">và </w:t>
      </w:r>
      <w:r w:rsidRPr="000712C4">
        <w:rPr>
          <w:rFonts w:eastAsiaTheme="minorEastAsia" w:cs="Times New Roman"/>
          <w:color w:val="000000" w:themeColor="text1"/>
          <w:spacing w:val="3"/>
          <w:kern w:val="24"/>
          <w:sz w:val="28"/>
          <w:szCs w:val="28"/>
          <w:lang w:val="es-ES"/>
        </w:rPr>
        <w:t xml:space="preserve">tích </w:t>
      </w:r>
      <w:r w:rsidRPr="000712C4">
        <w:rPr>
          <w:rFonts w:eastAsiaTheme="minorEastAsia" w:cs="Times New Roman"/>
          <w:color w:val="000000" w:themeColor="text1"/>
          <w:spacing w:val="-4"/>
          <w:kern w:val="24"/>
          <w:sz w:val="28"/>
          <w:szCs w:val="28"/>
          <w:lang w:val="es-ES"/>
        </w:rPr>
        <w:t xml:space="preserve">cực </w:t>
      </w:r>
      <w:r w:rsidRPr="000712C4">
        <w:rPr>
          <w:rFonts w:eastAsiaTheme="minorEastAsia" w:cs="Times New Roman"/>
          <w:color w:val="000000" w:themeColor="text1"/>
          <w:spacing w:val="-1"/>
          <w:kern w:val="24"/>
          <w:sz w:val="28"/>
          <w:szCs w:val="28"/>
          <w:lang w:val="es-ES"/>
        </w:rPr>
        <w:t xml:space="preserve">ủng </w:t>
      </w:r>
      <w:r w:rsidRPr="000712C4">
        <w:rPr>
          <w:rFonts w:eastAsiaTheme="minorEastAsia" w:cs="Times New Roman"/>
          <w:color w:val="000000" w:themeColor="text1"/>
          <w:spacing w:val="-8"/>
          <w:kern w:val="24"/>
          <w:sz w:val="28"/>
          <w:szCs w:val="28"/>
          <w:lang w:val="es-ES"/>
        </w:rPr>
        <w:t xml:space="preserve">hộ </w:t>
      </w:r>
      <w:r w:rsidRPr="000712C4">
        <w:rPr>
          <w:rFonts w:eastAsiaTheme="minorEastAsia" w:cs="Times New Roman"/>
          <w:color w:val="000000" w:themeColor="text1"/>
          <w:spacing w:val="-4"/>
          <w:kern w:val="24"/>
          <w:sz w:val="28"/>
          <w:szCs w:val="28"/>
          <w:lang w:val="es-ES"/>
        </w:rPr>
        <w:t xml:space="preserve">sự </w:t>
      </w:r>
      <w:r w:rsidRPr="000712C4">
        <w:rPr>
          <w:rFonts w:eastAsiaTheme="minorEastAsia" w:cs="Times New Roman"/>
          <w:color w:val="000000" w:themeColor="text1"/>
          <w:spacing w:val="-1"/>
          <w:kern w:val="24"/>
          <w:sz w:val="28"/>
          <w:szCs w:val="28"/>
          <w:lang w:val="es-ES"/>
        </w:rPr>
        <w:t xml:space="preserve">đổi </w:t>
      </w:r>
      <w:r w:rsidRPr="000712C4">
        <w:rPr>
          <w:rFonts w:eastAsiaTheme="minorEastAsia" w:cs="Times New Roman"/>
          <w:color w:val="000000" w:themeColor="text1"/>
          <w:spacing w:val="-3"/>
          <w:kern w:val="24"/>
          <w:sz w:val="28"/>
          <w:szCs w:val="28"/>
          <w:lang w:val="es-ES"/>
        </w:rPr>
        <w:t xml:space="preserve">mới, </w:t>
      </w:r>
      <w:r w:rsidRPr="000712C4">
        <w:rPr>
          <w:rFonts w:eastAsiaTheme="minorEastAsia" w:cs="Times New Roman"/>
          <w:color w:val="000000" w:themeColor="text1"/>
          <w:spacing w:val="-4"/>
          <w:kern w:val="24"/>
          <w:sz w:val="28"/>
          <w:szCs w:val="28"/>
          <w:lang w:val="es-ES"/>
        </w:rPr>
        <w:t xml:space="preserve">sự </w:t>
      </w:r>
      <w:r w:rsidRPr="000712C4">
        <w:rPr>
          <w:rFonts w:eastAsiaTheme="minorEastAsia" w:cs="Times New Roman"/>
          <w:color w:val="000000" w:themeColor="text1"/>
          <w:spacing w:val="1"/>
          <w:kern w:val="24"/>
          <w:sz w:val="28"/>
          <w:szCs w:val="28"/>
          <w:lang w:val="es-ES"/>
        </w:rPr>
        <w:t xml:space="preserve">sáng </w:t>
      </w:r>
      <w:r w:rsidRPr="000712C4">
        <w:rPr>
          <w:rFonts w:eastAsiaTheme="minorEastAsia" w:cs="Times New Roman"/>
          <w:color w:val="000000" w:themeColor="text1"/>
          <w:spacing w:val="-1"/>
          <w:kern w:val="24"/>
          <w:sz w:val="28"/>
          <w:szCs w:val="28"/>
          <w:lang w:val="es-ES"/>
        </w:rPr>
        <w:t xml:space="preserve">tạo để </w:t>
      </w:r>
      <w:r w:rsidR="000239B2" w:rsidRPr="000712C4">
        <w:rPr>
          <w:rFonts w:eastAsiaTheme="minorEastAsia" w:cs="Times New Roman"/>
          <w:color w:val="000000" w:themeColor="text1"/>
          <w:spacing w:val="-5"/>
          <w:kern w:val="24"/>
          <w:sz w:val="28"/>
          <w:szCs w:val="28"/>
          <w:lang w:val="es-ES"/>
        </w:rPr>
        <w:t xml:space="preserve">giáo </w:t>
      </w:r>
      <w:r w:rsidRPr="000712C4">
        <w:rPr>
          <w:rFonts w:eastAsiaTheme="minorEastAsia" w:cs="Times New Roman"/>
          <w:color w:val="000000" w:themeColor="text1"/>
          <w:spacing w:val="-5"/>
          <w:kern w:val="24"/>
          <w:sz w:val="28"/>
          <w:szCs w:val="28"/>
          <w:lang w:val="es-ES"/>
        </w:rPr>
        <w:t xml:space="preserve">viên phát </w:t>
      </w:r>
      <w:r w:rsidRPr="000712C4">
        <w:rPr>
          <w:rFonts w:eastAsiaTheme="minorEastAsia" w:cs="Times New Roman"/>
          <w:color w:val="000000" w:themeColor="text1"/>
          <w:kern w:val="24"/>
          <w:sz w:val="28"/>
          <w:szCs w:val="28"/>
          <w:lang w:val="es-ES"/>
        </w:rPr>
        <w:t xml:space="preserve">triển tối </w:t>
      </w:r>
      <w:r w:rsidRPr="000712C4">
        <w:rPr>
          <w:rFonts w:eastAsiaTheme="minorEastAsia" w:cs="Times New Roman"/>
          <w:color w:val="000000" w:themeColor="text1"/>
          <w:spacing w:val="-1"/>
          <w:kern w:val="24"/>
          <w:sz w:val="28"/>
          <w:szCs w:val="28"/>
          <w:lang w:val="es-ES"/>
        </w:rPr>
        <w:t xml:space="preserve">đa </w:t>
      </w:r>
      <w:r w:rsidRPr="000712C4">
        <w:rPr>
          <w:rFonts w:eastAsiaTheme="minorEastAsia" w:cs="Times New Roman"/>
          <w:color w:val="000000" w:themeColor="text1"/>
          <w:spacing w:val="-6"/>
          <w:kern w:val="24"/>
          <w:sz w:val="28"/>
          <w:szCs w:val="28"/>
          <w:lang w:val="es-ES"/>
        </w:rPr>
        <w:t xml:space="preserve">khả </w:t>
      </w:r>
      <w:r w:rsidRPr="000712C4">
        <w:rPr>
          <w:rFonts w:eastAsiaTheme="minorEastAsia" w:cs="Times New Roman"/>
          <w:color w:val="000000" w:themeColor="text1"/>
          <w:spacing w:val="-9"/>
          <w:kern w:val="24"/>
          <w:sz w:val="28"/>
          <w:szCs w:val="28"/>
          <w:lang w:val="es-ES"/>
        </w:rPr>
        <w:t xml:space="preserve">năng </w:t>
      </w:r>
      <w:r w:rsidRPr="000712C4">
        <w:rPr>
          <w:rFonts w:eastAsiaTheme="minorEastAsia" w:cs="Times New Roman"/>
          <w:color w:val="000000" w:themeColor="text1"/>
          <w:spacing w:val="-7"/>
          <w:kern w:val="24"/>
          <w:sz w:val="28"/>
          <w:szCs w:val="28"/>
          <w:lang w:val="es-ES"/>
        </w:rPr>
        <w:t>của</w:t>
      </w:r>
      <w:r w:rsidRPr="000712C4">
        <w:rPr>
          <w:rFonts w:eastAsiaTheme="minorEastAsia" w:cs="Times New Roman"/>
          <w:color w:val="000000" w:themeColor="text1"/>
          <w:spacing w:val="2"/>
          <w:kern w:val="24"/>
          <w:sz w:val="28"/>
          <w:szCs w:val="28"/>
          <w:lang w:val="es-ES"/>
        </w:rPr>
        <w:t xml:space="preserve"> </w:t>
      </w:r>
      <w:r w:rsidRPr="000712C4">
        <w:rPr>
          <w:rFonts w:eastAsiaTheme="minorEastAsia" w:cs="Times New Roman"/>
          <w:color w:val="000000" w:themeColor="text1"/>
          <w:spacing w:val="-6"/>
          <w:kern w:val="24"/>
          <w:sz w:val="28"/>
          <w:szCs w:val="28"/>
          <w:lang w:val="es-ES"/>
        </w:rPr>
        <w:t>họ;</w:t>
      </w:r>
    </w:p>
    <w:p w14:paraId="5FF61B82" w14:textId="77777777" w:rsidR="00F74798" w:rsidRPr="000712C4" w:rsidRDefault="00F74798" w:rsidP="001B3DB3">
      <w:pPr>
        <w:tabs>
          <w:tab w:val="left" w:pos="531"/>
        </w:tabs>
        <w:spacing w:before="0" w:line="360" w:lineRule="auto"/>
        <w:ind w:firstLine="709"/>
        <w:contextualSpacing/>
        <w:rPr>
          <w:rFonts w:eastAsia="Times New Roman" w:cs="Times New Roman"/>
          <w:sz w:val="28"/>
          <w:szCs w:val="28"/>
          <w:lang w:val="es-ES"/>
        </w:rPr>
      </w:pPr>
      <w:r w:rsidRPr="000712C4">
        <w:rPr>
          <w:rFonts w:eastAsiaTheme="minorEastAsia" w:cs="Times New Roman"/>
          <w:color w:val="000000" w:themeColor="text1"/>
          <w:spacing w:val="-2"/>
          <w:kern w:val="24"/>
          <w:sz w:val="28"/>
          <w:szCs w:val="28"/>
          <w:lang w:val="es-ES"/>
        </w:rPr>
        <w:t xml:space="preserve">Coi </w:t>
      </w:r>
      <w:r w:rsidRPr="000712C4">
        <w:rPr>
          <w:rFonts w:eastAsiaTheme="minorEastAsia" w:cs="Times New Roman"/>
          <w:color w:val="000000" w:themeColor="text1"/>
          <w:spacing w:val="1"/>
          <w:kern w:val="24"/>
          <w:sz w:val="28"/>
          <w:szCs w:val="28"/>
          <w:lang w:val="es-ES"/>
        </w:rPr>
        <w:t xml:space="preserve">trọng </w:t>
      </w:r>
      <w:r w:rsidRPr="000712C4">
        <w:rPr>
          <w:rFonts w:eastAsiaTheme="minorEastAsia" w:cs="Times New Roman"/>
          <w:color w:val="000000" w:themeColor="text1"/>
          <w:spacing w:val="-5"/>
          <w:kern w:val="24"/>
          <w:sz w:val="28"/>
          <w:szCs w:val="28"/>
          <w:lang w:val="es-ES"/>
        </w:rPr>
        <w:t xml:space="preserve">việc </w:t>
      </w:r>
      <w:r w:rsidRPr="000712C4">
        <w:rPr>
          <w:rFonts w:eastAsiaTheme="minorEastAsia" w:cs="Times New Roman"/>
          <w:color w:val="000000" w:themeColor="text1"/>
          <w:spacing w:val="-1"/>
          <w:kern w:val="24"/>
          <w:sz w:val="28"/>
          <w:szCs w:val="28"/>
          <w:lang w:val="es-ES"/>
        </w:rPr>
        <w:t xml:space="preserve">đào tạo, bồi </w:t>
      </w:r>
      <w:r w:rsidRPr="000712C4">
        <w:rPr>
          <w:rFonts w:eastAsiaTheme="minorEastAsia" w:cs="Times New Roman"/>
          <w:color w:val="000000" w:themeColor="text1"/>
          <w:spacing w:val="2"/>
          <w:kern w:val="24"/>
          <w:sz w:val="28"/>
          <w:szCs w:val="28"/>
          <w:lang w:val="es-ES"/>
        </w:rPr>
        <w:t xml:space="preserve">dưỡng </w:t>
      </w:r>
      <w:r w:rsidRPr="000712C4">
        <w:rPr>
          <w:rFonts w:eastAsiaTheme="minorEastAsia" w:cs="Times New Roman"/>
          <w:color w:val="000000" w:themeColor="text1"/>
          <w:spacing w:val="1"/>
          <w:kern w:val="24"/>
          <w:sz w:val="28"/>
          <w:szCs w:val="28"/>
          <w:lang w:val="es-ES"/>
        </w:rPr>
        <w:t xml:space="preserve">chuyên </w:t>
      </w:r>
      <w:r w:rsidRPr="000712C4">
        <w:rPr>
          <w:rFonts w:eastAsiaTheme="minorEastAsia" w:cs="Times New Roman"/>
          <w:color w:val="000000" w:themeColor="text1"/>
          <w:kern w:val="24"/>
          <w:sz w:val="28"/>
          <w:szCs w:val="28"/>
          <w:lang w:val="es-ES"/>
        </w:rPr>
        <w:t xml:space="preserve">môn </w:t>
      </w:r>
      <w:r w:rsidRPr="000712C4">
        <w:rPr>
          <w:rFonts w:eastAsiaTheme="minorEastAsia" w:cs="Times New Roman"/>
          <w:color w:val="000000" w:themeColor="text1"/>
          <w:spacing w:val="-1"/>
          <w:kern w:val="24"/>
          <w:sz w:val="28"/>
          <w:szCs w:val="28"/>
          <w:lang w:val="es-ES"/>
        </w:rPr>
        <w:t xml:space="preserve">để </w:t>
      </w:r>
      <w:r w:rsidRPr="000712C4">
        <w:rPr>
          <w:rFonts w:eastAsiaTheme="minorEastAsia" w:cs="Times New Roman"/>
          <w:color w:val="000000" w:themeColor="text1"/>
          <w:spacing w:val="2"/>
          <w:kern w:val="24"/>
          <w:sz w:val="28"/>
          <w:szCs w:val="28"/>
          <w:lang w:val="es-ES"/>
        </w:rPr>
        <w:t xml:space="preserve">không </w:t>
      </w:r>
      <w:r w:rsidRPr="000712C4">
        <w:rPr>
          <w:rFonts w:eastAsiaTheme="minorEastAsia" w:cs="Times New Roman"/>
          <w:color w:val="000000" w:themeColor="text1"/>
          <w:spacing w:val="1"/>
          <w:kern w:val="24"/>
          <w:sz w:val="28"/>
          <w:szCs w:val="28"/>
          <w:lang w:val="es-ES"/>
        </w:rPr>
        <w:t>ngừ</w:t>
      </w:r>
      <w:r w:rsidR="000239B2" w:rsidRPr="000712C4">
        <w:rPr>
          <w:rFonts w:eastAsiaTheme="minorEastAsia" w:cs="Times New Roman"/>
          <w:color w:val="000000" w:themeColor="text1"/>
          <w:spacing w:val="1"/>
          <w:kern w:val="24"/>
          <w:sz w:val="28"/>
          <w:szCs w:val="28"/>
          <w:lang w:val="es-ES"/>
        </w:rPr>
        <w:t xml:space="preserve">ng </w:t>
      </w:r>
      <w:r w:rsidRPr="000712C4">
        <w:rPr>
          <w:rFonts w:eastAsiaTheme="minorEastAsia" w:cs="Times New Roman"/>
          <w:color w:val="000000" w:themeColor="text1"/>
          <w:spacing w:val="-5"/>
          <w:kern w:val="24"/>
          <w:sz w:val="28"/>
          <w:szCs w:val="28"/>
          <w:lang w:val="es-ES"/>
        </w:rPr>
        <w:t xml:space="preserve">phát </w:t>
      </w:r>
      <w:r w:rsidRPr="000712C4">
        <w:rPr>
          <w:rFonts w:eastAsiaTheme="minorEastAsia" w:cs="Times New Roman"/>
          <w:color w:val="000000" w:themeColor="text1"/>
          <w:kern w:val="24"/>
          <w:sz w:val="28"/>
          <w:szCs w:val="28"/>
          <w:lang w:val="es-ES"/>
        </w:rPr>
        <w:t xml:space="preserve">triển </w:t>
      </w:r>
      <w:r w:rsidRPr="000712C4">
        <w:rPr>
          <w:rFonts w:eastAsiaTheme="minorEastAsia" w:cs="Times New Roman"/>
          <w:color w:val="000000" w:themeColor="text1"/>
          <w:spacing w:val="-1"/>
          <w:kern w:val="24"/>
          <w:sz w:val="28"/>
          <w:szCs w:val="28"/>
          <w:lang w:val="es-ES"/>
        </w:rPr>
        <w:t>đội</w:t>
      </w:r>
      <w:r w:rsidRPr="000712C4">
        <w:rPr>
          <w:rFonts w:eastAsiaTheme="minorEastAsia" w:cs="Times New Roman"/>
          <w:color w:val="000000" w:themeColor="text1"/>
          <w:spacing w:val="7"/>
          <w:kern w:val="24"/>
          <w:sz w:val="28"/>
          <w:szCs w:val="28"/>
          <w:lang w:val="es-ES"/>
        </w:rPr>
        <w:t xml:space="preserve"> </w:t>
      </w:r>
      <w:r w:rsidRPr="000712C4">
        <w:rPr>
          <w:rFonts w:eastAsiaTheme="minorEastAsia" w:cs="Times New Roman"/>
          <w:color w:val="000000" w:themeColor="text1"/>
          <w:spacing w:val="-12"/>
          <w:kern w:val="24"/>
          <w:sz w:val="28"/>
          <w:szCs w:val="28"/>
          <w:lang w:val="es-ES"/>
        </w:rPr>
        <w:t>ngũ;</w:t>
      </w:r>
    </w:p>
    <w:p w14:paraId="7F8A27F5" w14:textId="07F83D1A" w:rsidR="00F74798" w:rsidRPr="000712C4" w:rsidRDefault="00F74798" w:rsidP="001B3DB3">
      <w:pPr>
        <w:tabs>
          <w:tab w:val="left" w:pos="951"/>
        </w:tabs>
        <w:spacing w:before="0" w:line="360" w:lineRule="auto"/>
        <w:ind w:firstLine="709"/>
        <w:contextualSpacing/>
        <w:rPr>
          <w:rFonts w:eastAsia="Times New Roman" w:cs="Times New Roman"/>
          <w:sz w:val="28"/>
          <w:szCs w:val="28"/>
          <w:lang w:val="es-ES"/>
        </w:rPr>
      </w:pPr>
      <w:r w:rsidRPr="000712C4">
        <w:rPr>
          <w:rFonts w:eastAsiaTheme="minorEastAsia" w:cs="Times New Roman"/>
          <w:color w:val="000000" w:themeColor="text1"/>
          <w:spacing w:val="-2"/>
          <w:kern w:val="24"/>
          <w:sz w:val="28"/>
          <w:szCs w:val="28"/>
          <w:lang w:val="es-ES"/>
        </w:rPr>
        <w:lastRenderedPageBreak/>
        <w:t xml:space="preserve">- BGH </w:t>
      </w:r>
      <w:r w:rsidRPr="000712C4">
        <w:rPr>
          <w:rFonts w:eastAsiaTheme="minorEastAsia" w:cs="Times New Roman"/>
          <w:color w:val="000000" w:themeColor="text1"/>
          <w:spacing w:val="1"/>
          <w:kern w:val="24"/>
          <w:sz w:val="28"/>
          <w:szCs w:val="28"/>
          <w:lang w:val="es-ES"/>
        </w:rPr>
        <w:t xml:space="preserve">thường </w:t>
      </w:r>
      <w:r w:rsidRPr="000712C4">
        <w:rPr>
          <w:rFonts w:eastAsiaTheme="minorEastAsia" w:cs="Times New Roman"/>
          <w:color w:val="000000" w:themeColor="text1"/>
          <w:spacing w:val="-1"/>
          <w:kern w:val="24"/>
          <w:sz w:val="28"/>
          <w:szCs w:val="28"/>
          <w:lang w:val="es-ES"/>
        </w:rPr>
        <w:t xml:space="preserve">xuyên </w:t>
      </w:r>
      <w:r w:rsidRPr="000712C4">
        <w:rPr>
          <w:rFonts w:eastAsiaTheme="minorEastAsia" w:cs="Times New Roman"/>
          <w:color w:val="000000" w:themeColor="text1"/>
          <w:spacing w:val="4"/>
          <w:kern w:val="24"/>
          <w:sz w:val="28"/>
          <w:szCs w:val="28"/>
          <w:lang w:val="es-ES"/>
        </w:rPr>
        <w:t xml:space="preserve">trau </w:t>
      </w:r>
      <w:r w:rsidRPr="000712C4">
        <w:rPr>
          <w:rFonts w:eastAsiaTheme="minorEastAsia" w:cs="Times New Roman"/>
          <w:color w:val="000000" w:themeColor="text1"/>
          <w:spacing w:val="-1"/>
          <w:kern w:val="24"/>
          <w:sz w:val="28"/>
          <w:szCs w:val="28"/>
          <w:lang w:val="es-ES"/>
        </w:rPr>
        <w:t xml:space="preserve">dồi </w:t>
      </w:r>
      <w:r w:rsidR="000239B2" w:rsidRPr="000712C4">
        <w:rPr>
          <w:rFonts w:eastAsiaTheme="minorEastAsia" w:cs="Times New Roman"/>
          <w:color w:val="000000" w:themeColor="text1"/>
          <w:spacing w:val="-1"/>
          <w:kern w:val="24"/>
          <w:sz w:val="28"/>
          <w:szCs w:val="28"/>
          <w:lang w:val="es-ES"/>
        </w:rPr>
        <w:t xml:space="preserve">các </w:t>
      </w:r>
      <w:r w:rsidRPr="000712C4">
        <w:rPr>
          <w:rFonts w:eastAsiaTheme="minorEastAsia" w:cs="Times New Roman"/>
          <w:color w:val="000000" w:themeColor="text1"/>
          <w:spacing w:val="7"/>
          <w:kern w:val="24"/>
          <w:sz w:val="28"/>
          <w:szCs w:val="28"/>
          <w:lang w:val="es-ES"/>
        </w:rPr>
        <w:t xml:space="preserve">kỹ </w:t>
      </w:r>
      <w:r w:rsidRPr="000712C4">
        <w:rPr>
          <w:rFonts w:eastAsiaTheme="minorEastAsia" w:cs="Times New Roman"/>
          <w:color w:val="000000" w:themeColor="text1"/>
          <w:spacing w:val="-1"/>
          <w:kern w:val="24"/>
          <w:sz w:val="28"/>
          <w:szCs w:val="28"/>
          <w:lang w:val="es-ES"/>
        </w:rPr>
        <w:t xml:space="preserve">năng; lắng nghe  tất </w:t>
      </w:r>
      <w:r w:rsidRPr="000712C4">
        <w:rPr>
          <w:rFonts w:eastAsiaTheme="minorEastAsia" w:cs="Times New Roman"/>
          <w:color w:val="000000" w:themeColor="text1"/>
          <w:spacing w:val="-2"/>
          <w:kern w:val="24"/>
          <w:sz w:val="28"/>
          <w:szCs w:val="28"/>
          <w:lang w:val="es-ES"/>
        </w:rPr>
        <w:t xml:space="preserve">cả </w:t>
      </w:r>
      <w:r w:rsidRPr="000712C4">
        <w:rPr>
          <w:rFonts w:eastAsiaTheme="minorEastAsia" w:cs="Times New Roman"/>
          <w:color w:val="000000" w:themeColor="text1"/>
          <w:spacing w:val="-10"/>
          <w:kern w:val="24"/>
          <w:sz w:val="28"/>
          <w:szCs w:val="28"/>
          <w:lang w:val="es-ES"/>
        </w:rPr>
        <w:t>mọi</w:t>
      </w:r>
      <w:r w:rsidRPr="000712C4">
        <w:rPr>
          <w:rFonts w:eastAsiaTheme="minorEastAsia" w:cs="Times New Roman"/>
          <w:color w:val="000000" w:themeColor="text1"/>
          <w:spacing w:val="32"/>
          <w:kern w:val="24"/>
          <w:sz w:val="28"/>
          <w:szCs w:val="28"/>
          <w:lang w:val="es-ES"/>
        </w:rPr>
        <w:t xml:space="preserve"> </w:t>
      </w:r>
      <w:r w:rsidRPr="000712C4">
        <w:rPr>
          <w:rFonts w:eastAsiaTheme="minorEastAsia" w:cs="Times New Roman"/>
          <w:color w:val="000000" w:themeColor="text1"/>
          <w:spacing w:val="-6"/>
          <w:kern w:val="24"/>
          <w:sz w:val="28"/>
          <w:szCs w:val="28"/>
          <w:lang w:val="es-ES"/>
        </w:rPr>
        <w:t>người</w:t>
      </w:r>
      <w:r w:rsidR="0042621B" w:rsidRPr="000712C4">
        <w:rPr>
          <w:rFonts w:eastAsiaTheme="minorEastAsia" w:cs="Times New Roman"/>
          <w:color w:val="000000" w:themeColor="text1"/>
          <w:spacing w:val="-6"/>
          <w:kern w:val="24"/>
          <w:sz w:val="28"/>
          <w:szCs w:val="28"/>
          <w:lang w:val="es-ES"/>
        </w:rPr>
        <w:t>,</w:t>
      </w:r>
      <w:r w:rsidR="0042621B" w:rsidRPr="000712C4">
        <w:rPr>
          <w:rFonts w:eastAsiaTheme="minorEastAsia" w:cs="Times New Roman"/>
          <w:color w:val="000000" w:themeColor="text1"/>
          <w:spacing w:val="-4"/>
          <w:kern w:val="24"/>
          <w:sz w:val="28"/>
          <w:szCs w:val="28"/>
          <w:lang w:val="es-ES"/>
        </w:rPr>
        <w:t xml:space="preserve"> luôn </w:t>
      </w:r>
      <w:r w:rsidR="0042621B" w:rsidRPr="000712C4">
        <w:rPr>
          <w:rFonts w:eastAsiaTheme="minorEastAsia" w:cs="Times New Roman"/>
          <w:color w:val="000000" w:themeColor="text1"/>
          <w:spacing w:val="-3"/>
          <w:kern w:val="24"/>
          <w:sz w:val="28"/>
          <w:szCs w:val="28"/>
          <w:lang w:val="es-ES"/>
        </w:rPr>
        <w:t xml:space="preserve">suy </w:t>
      </w:r>
      <w:r w:rsidR="0042621B" w:rsidRPr="000712C4">
        <w:rPr>
          <w:rFonts w:eastAsiaTheme="minorEastAsia" w:cs="Times New Roman"/>
          <w:color w:val="000000" w:themeColor="text1"/>
          <w:spacing w:val="-4"/>
          <w:kern w:val="24"/>
          <w:sz w:val="28"/>
          <w:szCs w:val="28"/>
          <w:lang w:val="es-ES"/>
        </w:rPr>
        <w:t xml:space="preserve">nghĩ </w:t>
      </w:r>
      <w:r w:rsidR="0042621B" w:rsidRPr="000712C4">
        <w:rPr>
          <w:rFonts w:eastAsiaTheme="minorEastAsia" w:cs="Times New Roman"/>
          <w:color w:val="000000" w:themeColor="text1"/>
          <w:spacing w:val="-1"/>
          <w:kern w:val="24"/>
          <w:sz w:val="28"/>
          <w:szCs w:val="28"/>
          <w:lang w:val="es-ES"/>
        </w:rPr>
        <w:t xml:space="preserve">để học </w:t>
      </w:r>
      <w:r w:rsidR="0042621B" w:rsidRPr="000712C4">
        <w:rPr>
          <w:rFonts w:eastAsiaTheme="minorEastAsia" w:cs="Times New Roman"/>
          <w:color w:val="000000" w:themeColor="text1"/>
          <w:spacing w:val="-4"/>
          <w:kern w:val="24"/>
          <w:sz w:val="28"/>
          <w:szCs w:val="28"/>
          <w:lang w:val="es-ES"/>
        </w:rPr>
        <w:t xml:space="preserve">hỏi, </w:t>
      </w:r>
      <w:r w:rsidR="0042621B" w:rsidRPr="000712C4">
        <w:rPr>
          <w:rFonts w:eastAsiaTheme="minorEastAsia" w:cs="Times New Roman"/>
          <w:color w:val="000000" w:themeColor="text1"/>
          <w:spacing w:val="-1"/>
          <w:kern w:val="24"/>
          <w:sz w:val="28"/>
          <w:szCs w:val="28"/>
          <w:lang w:val="es-ES"/>
        </w:rPr>
        <w:t xml:space="preserve">để đổi </w:t>
      </w:r>
      <w:r w:rsidR="0042621B" w:rsidRPr="000712C4">
        <w:rPr>
          <w:rFonts w:eastAsiaTheme="minorEastAsia" w:cs="Times New Roman"/>
          <w:color w:val="000000" w:themeColor="text1"/>
          <w:spacing w:val="-10"/>
          <w:kern w:val="24"/>
          <w:sz w:val="28"/>
          <w:szCs w:val="28"/>
          <w:lang w:val="es-ES"/>
        </w:rPr>
        <w:t xml:space="preserve">mới </w:t>
      </w:r>
      <w:r w:rsidR="0042621B" w:rsidRPr="000712C4">
        <w:rPr>
          <w:rFonts w:eastAsiaTheme="minorEastAsia" w:cs="Times New Roman"/>
          <w:color w:val="000000" w:themeColor="text1"/>
          <w:spacing w:val="-8"/>
          <w:kern w:val="24"/>
          <w:sz w:val="28"/>
          <w:szCs w:val="28"/>
          <w:lang w:val="es-ES"/>
        </w:rPr>
        <w:t xml:space="preserve">và </w:t>
      </w:r>
      <w:r w:rsidR="0042621B" w:rsidRPr="000712C4">
        <w:rPr>
          <w:rFonts w:eastAsiaTheme="minorEastAsia" w:cs="Times New Roman"/>
          <w:color w:val="000000" w:themeColor="text1"/>
          <w:spacing w:val="-1"/>
          <w:kern w:val="24"/>
          <w:sz w:val="28"/>
          <w:szCs w:val="28"/>
          <w:lang w:val="es-ES"/>
        </w:rPr>
        <w:t xml:space="preserve">nâng </w:t>
      </w:r>
      <w:r w:rsidR="0042621B" w:rsidRPr="000712C4">
        <w:rPr>
          <w:rFonts w:eastAsiaTheme="minorEastAsia" w:cs="Times New Roman"/>
          <w:color w:val="000000" w:themeColor="text1"/>
          <w:spacing w:val="-4"/>
          <w:kern w:val="24"/>
          <w:sz w:val="28"/>
          <w:szCs w:val="28"/>
          <w:lang w:val="es-ES"/>
        </w:rPr>
        <w:t xml:space="preserve">cao </w:t>
      </w:r>
      <w:r w:rsidR="0042621B" w:rsidRPr="000712C4">
        <w:rPr>
          <w:rFonts w:eastAsiaTheme="minorEastAsia" w:cs="Times New Roman"/>
          <w:color w:val="000000" w:themeColor="text1"/>
          <w:spacing w:val="-8"/>
          <w:kern w:val="24"/>
          <w:sz w:val="28"/>
          <w:szCs w:val="28"/>
          <w:lang w:val="es-ES"/>
        </w:rPr>
        <w:t xml:space="preserve">uy </w:t>
      </w:r>
      <w:r w:rsidR="0042621B" w:rsidRPr="000712C4">
        <w:rPr>
          <w:rFonts w:eastAsiaTheme="minorEastAsia" w:cs="Times New Roman"/>
          <w:color w:val="000000" w:themeColor="text1"/>
          <w:kern w:val="24"/>
          <w:sz w:val="28"/>
          <w:szCs w:val="28"/>
          <w:lang w:val="es-ES"/>
        </w:rPr>
        <w:t xml:space="preserve">tín </w:t>
      </w:r>
      <w:r w:rsidR="0042621B" w:rsidRPr="000712C4">
        <w:rPr>
          <w:rFonts w:eastAsiaTheme="minorEastAsia" w:cs="Times New Roman"/>
          <w:color w:val="000000" w:themeColor="text1"/>
          <w:spacing w:val="-7"/>
          <w:kern w:val="24"/>
          <w:sz w:val="28"/>
          <w:szCs w:val="28"/>
          <w:lang w:val="es-ES"/>
        </w:rPr>
        <w:t xml:space="preserve">của </w:t>
      </w:r>
      <w:r w:rsidR="0042621B" w:rsidRPr="000712C4">
        <w:rPr>
          <w:rFonts w:eastAsiaTheme="minorEastAsia" w:cs="Times New Roman"/>
          <w:color w:val="000000" w:themeColor="text1"/>
          <w:spacing w:val="-11"/>
          <w:kern w:val="24"/>
          <w:sz w:val="28"/>
          <w:szCs w:val="28"/>
          <w:lang w:val="es-ES"/>
        </w:rPr>
        <w:t xml:space="preserve">mình </w:t>
      </w:r>
      <w:r w:rsidR="0042621B" w:rsidRPr="000712C4">
        <w:rPr>
          <w:rFonts w:eastAsiaTheme="minorEastAsia" w:cs="Times New Roman"/>
          <w:color w:val="000000" w:themeColor="text1"/>
          <w:spacing w:val="-2"/>
          <w:kern w:val="24"/>
          <w:sz w:val="28"/>
          <w:szCs w:val="28"/>
          <w:lang w:val="es-ES"/>
        </w:rPr>
        <w:t xml:space="preserve">trong </w:t>
      </w:r>
      <w:r w:rsidR="0042621B" w:rsidRPr="000712C4">
        <w:rPr>
          <w:rFonts w:eastAsiaTheme="minorEastAsia" w:cs="Times New Roman"/>
          <w:color w:val="000000" w:themeColor="text1"/>
          <w:spacing w:val="-11"/>
          <w:kern w:val="24"/>
          <w:sz w:val="28"/>
          <w:szCs w:val="28"/>
          <w:lang w:val="es-ES"/>
        </w:rPr>
        <w:t>nhà</w:t>
      </w:r>
      <w:r w:rsidR="0042621B" w:rsidRPr="000712C4">
        <w:rPr>
          <w:rFonts w:eastAsiaTheme="minorEastAsia" w:cs="Times New Roman"/>
          <w:color w:val="000000" w:themeColor="text1"/>
          <w:spacing w:val="18"/>
          <w:kern w:val="24"/>
          <w:sz w:val="28"/>
          <w:szCs w:val="28"/>
          <w:lang w:val="es-ES"/>
        </w:rPr>
        <w:t xml:space="preserve"> </w:t>
      </w:r>
      <w:r w:rsidR="0042621B" w:rsidRPr="000712C4">
        <w:rPr>
          <w:rFonts w:eastAsiaTheme="minorEastAsia" w:cs="Times New Roman"/>
          <w:color w:val="000000" w:themeColor="text1"/>
          <w:spacing w:val="-5"/>
          <w:kern w:val="24"/>
          <w:sz w:val="28"/>
          <w:szCs w:val="28"/>
          <w:lang w:val="es-ES"/>
        </w:rPr>
        <w:t>trường.</w:t>
      </w:r>
    </w:p>
    <w:p w14:paraId="722BEB1F" w14:textId="77777777" w:rsidR="00F74798" w:rsidRPr="000712C4" w:rsidRDefault="00F74798" w:rsidP="001B3DB3">
      <w:pPr>
        <w:tabs>
          <w:tab w:val="left" w:pos="906"/>
        </w:tabs>
        <w:spacing w:before="0" w:line="360" w:lineRule="auto"/>
        <w:ind w:firstLine="709"/>
        <w:contextualSpacing/>
        <w:rPr>
          <w:rFonts w:eastAsia="Times New Roman" w:cs="Times New Roman"/>
          <w:sz w:val="28"/>
          <w:szCs w:val="28"/>
          <w:lang w:val="es-ES"/>
        </w:rPr>
      </w:pPr>
      <w:r w:rsidRPr="000712C4">
        <w:rPr>
          <w:rFonts w:eastAsiaTheme="minorEastAsia" w:cs="Times New Roman"/>
          <w:color w:val="000000" w:themeColor="text1"/>
          <w:spacing w:val="-1"/>
          <w:kern w:val="24"/>
          <w:sz w:val="28"/>
          <w:szCs w:val="28"/>
          <w:lang w:val="es-ES"/>
        </w:rPr>
        <w:t xml:space="preserve">Khuyến </w:t>
      </w:r>
      <w:r w:rsidRPr="000712C4">
        <w:rPr>
          <w:rFonts w:eastAsiaTheme="minorEastAsia" w:cs="Times New Roman"/>
          <w:color w:val="000000" w:themeColor="text1"/>
          <w:spacing w:val="2"/>
          <w:kern w:val="24"/>
          <w:sz w:val="28"/>
          <w:szCs w:val="28"/>
          <w:lang w:val="es-ES"/>
        </w:rPr>
        <w:t xml:space="preserve">khích </w:t>
      </w:r>
      <w:r w:rsidRPr="000712C4">
        <w:rPr>
          <w:rFonts w:eastAsiaTheme="minorEastAsia" w:cs="Times New Roman"/>
          <w:color w:val="000000" w:themeColor="text1"/>
          <w:spacing w:val="4"/>
          <w:kern w:val="24"/>
          <w:sz w:val="28"/>
          <w:szCs w:val="28"/>
          <w:lang w:val="es-ES"/>
        </w:rPr>
        <w:t xml:space="preserve">phụ </w:t>
      </w:r>
      <w:r w:rsidRPr="000712C4">
        <w:rPr>
          <w:rFonts w:eastAsiaTheme="minorEastAsia" w:cs="Times New Roman"/>
          <w:color w:val="000000" w:themeColor="text1"/>
          <w:spacing w:val="-1"/>
          <w:kern w:val="24"/>
          <w:sz w:val="28"/>
          <w:szCs w:val="28"/>
          <w:lang w:val="es-ES"/>
        </w:rPr>
        <w:t xml:space="preserve">huynh </w:t>
      </w:r>
      <w:r w:rsidR="000239B2" w:rsidRPr="000712C4">
        <w:rPr>
          <w:rFonts w:eastAsiaTheme="minorEastAsia" w:cs="Times New Roman"/>
          <w:color w:val="000000" w:themeColor="text1"/>
          <w:spacing w:val="-5"/>
          <w:kern w:val="24"/>
          <w:sz w:val="28"/>
          <w:szCs w:val="28"/>
          <w:lang w:val="es-ES"/>
        </w:rPr>
        <w:t>HSSV</w:t>
      </w:r>
      <w:r w:rsidRPr="000712C4">
        <w:rPr>
          <w:rFonts w:eastAsiaTheme="minorEastAsia" w:cs="Times New Roman"/>
          <w:color w:val="000000" w:themeColor="text1"/>
          <w:spacing w:val="-2"/>
          <w:kern w:val="24"/>
          <w:sz w:val="28"/>
          <w:szCs w:val="28"/>
          <w:lang w:val="es-ES"/>
        </w:rPr>
        <w:t xml:space="preserve"> </w:t>
      </w:r>
      <w:r w:rsidRPr="000712C4">
        <w:rPr>
          <w:rFonts w:eastAsiaTheme="minorEastAsia" w:cs="Times New Roman"/>
          <w:color w:val="000000" w:themeColor="text1"/>
          <w:spacing w:val="3"/>
          <w:kern w:val="24"/>
          <w:sz w:val="28"/>
          <w:szCs w:val="28"/>
          <w:lang w:val="es-ES"/>
        </w:rPr>
        <w:t xml:space="preserve">tham </w:t>
      </w:r>
      <w:r w:rsidRPr="000712C4">
        <w:rPr>
          <w:rFonts w:eastAsiaTheme="minorEastAsia" w:cs="Times New Roman"/>
          <w:color w:val="000000" w:themeColor="text1"/>
          <w:kern w:val="24"/>
          <w:sz w:val="28"/>
          <w:szCs w:val="28"/>
          <w:lang w:val="es-ES"/>
        </w:rPr>
        <w:t xml:space="preserve">gia </w:t>
      </w:r>
      <w:r w:rsidRPr="000712C4">
        <w:rPr>
          <w:rFonts w:eastAsiaTheme="minorEastAsia" w:cs="Times New Roman"/>
          <w:color w:val="000000" w:themeColor="text1"/>
          <w:spacing w:val="-7"/>
          <w:kern w:val="24"/>
          <w:sz w:val="28"/>
          <w:szCs w:val="28"/>
          <w:lang w:val="es-ES"/>
        </w:rPr>
        <w:t xml:space="preserve">vào </w:t>
      </w:r>
      <w:r w:rsidRPr="000712C4">
        <w:rPr>
          <w:rFonts w:eastAsiaTheme="minorEastAsia" w:cs="Times New Roman"/>
          <w:color w:val="000000" w:themeColor="text1"/>
          <w:spacing w:val="-3"/>
          <w:kern w:val="24"/>
          <w:sz w:val="28"/>
          <w:szCs w:val="28"/>
          <w:lang w:val="es-ES"/>
        </w:rPr>
        <w:t xml:space="preserve">các </w:t>
      </w:r>
      <w:r w:rsidRPr="000712C4">
        <w:rPr>
          <w:rFonts w:eastAsiaTheme="minorEastAsia" w:cs="Times New Roman"/>
          <w:color w:val="000000" w:themeColor="text1"/>
          <w:spacing w:val="-5"/>
          <w:kern w:val="24"/>
          <w:sz w:val="28"/>
          <w:szCs w:val="28"/>
          <w:lang w:val="es-ES"/>
        </w:rPr>
        <w:t xml:space="preserve">hoạt </w:t>
      </w:r>
      <w:r w:rsidRPr="000712C4">
        <w:rPr>
          <w:rFonts w:eastAsiaTheme="minorEastAsia" w:cs="Times New Roman"/>
          <w:color w:val="000000" w:themeColor="text1"/>
          <w:spacing w:val="3"/>
          <w:kern w:val="24"/>
          <w:sz w:val="28"/>
          <w:szCs w:val="28"/>
          <w:lang w:val="es-ES"/>
        </w:rPr>
        <w:t>độ</w:t>
      </w:r>
      <w:r w:rsidR="000239B2" w:rsidRPr="000712C4">
        <w:rPr>
          <w:rFonts w:eastAsiaTheme="minorEastAsia" w:cs="Times New Roman"/>
          <w:color w:val="000000" w:themeColor="text1"/>
          <w:spacing w:val="3"/>
          <w:kern w:val="24"/>
          <w:sz w:val="28"/>
          <w:szCs w:val="28"/>
          <w:lang w:val="es-ES"/>
        </w:rPr>
        <w:t xml:space="preserve">ng </w:t>
      </w:r>
      <w:r w:rsidRPr="000712C4">
        <w:rPr>
          <w:rFonts w:eastAsiaTheme="minorEastAsia" w:cs="Times New Roman"/>
          <w:color w:val="000000" w:themeColor="text1"/>
          <w:spacing w:val="-5"/>
          <w:kern w:val="24"/>
          <w:sz w:val="28"/>
          <w:szCs w:val="28"/>
          <w:lang w:val="es-ES"/>
        </w:rPr>
        <w:t xml:space="preserve">giáo dục </w:t>
      </w:r>
      <w:r w:rsidRPr="000712C4">
        <w:rPr>
          <w:rFonts w:eastAsiaTheme="minorEastAsia" w:cs="Times New Roman"/>
          <w:color w:val="000000" w:themeColor="text1"/>
          <w:spacing w:val="-7"/>
          <w:kern w:val="24"/>
          <w:sz w:val="28"/>
          <w:szCs w:val="28"/>
          <w:lang w:val="es-ES"/>
        </w:rPr>
        <w:t xml:space="preserve">của </w:t>
      </w:r>
      <w:r w:rsidRPr="000712C4">
        <w:rPr>
          <w:rFonts w:eastAsiaTheme="minorEastAsia" w:cs="Times New Roman"/>
          <w:color w:val="000000" w:themeColor="text1"/>
          <w:spacing w:val="-3"/>
          <w:kern w:val="24"/>
          <w:sz w:val="28"/>
          <w:szCs w:val="28"/>
          <w:lang w:val="es-ES"/>
        </w:rPr>
        <w:t xml:space="preserve">trường </w:t>
      </w:r>
      <w:r w:rsidRPr="000712C4">
        <w:rPr>
          <w:rFonts w:eastAsiaTheme="minorEastAsia" w:cs="Times New Roman"/>
          <w:color w:val="000000" w:themeColor="text1"/>
          <w:spacing w:val="-8"/>
          <w:kern w:val="24"/>
          <w:sz w:val="28"/>
          <w:szCs w:val="28"/>
          <w:lang w:val="es-ES"/>
        </w:rPr>
        <w:t xml:space="preserve">và </w:t>
      </w:r>
      <w:r w:rsidRPr="000712C4">
        <w:rPr>
          <w:rFonts w:eastAsiaTheme="minorEastAsia" w:cs="Times New Roman"/>
          <w:color w:val="000000" w:themeColor="text1"/>
          <w:spacing w:val="-1"/>
          <w:kern w:val="24"/>
          <w:sz w:val="28"/>
          <w:szCs w:val="28"/>
          <w:lang w:val="es-ES"/>
        </w:rPr>
        <w:t xml:space="preserve">làm </w:t>
      </w:r>
      <w:r w:rsidRPr="000712C4">
        <w:rPr>
          <w:rFonts w:eastAsiaTheme="minorEastAsia" w:cs="Times New Roman"/>
          <w:color w:val="000000" w:themeColor="text1"/>
          <w:spacing w:val="-7"/>
          <w:kern w:val="24"/>
          <w:sz w:val="28"/>
          <w:szCs w:val="28"/>
          <w:lang w:val="es-ES"/>
        </w:rPr>
        <w:t xml:space="preserve">cho </w:t>
      </w:r>
      <w:r w:rsidRPr="000712C4">
        <w:rPr>
          <w:rFonts w:eastAsiaTheme="minorEastAsia" w:cs="Times New Roman"/>
          <w:color w:val="000000" w:themeColor="text1"/>
          <w:spacing w:val="-5"/>
          <w:kern w:val="24"/>
          <w:sz w:val="28"/>
          <w:szCs w:val="28"/>
          <w:lang w:val="es-ES"/>
        </w:rPr>
        <w:t xml:space="preserve">phụ </w:t>
      </w:r>
      <w:r w:rsidRPr="000712C4">
        <w:rPr>
          <w:rFonts w:eastAsiaTheme="minorEastAsia" w:cs="Times New Roman"/>
          <w:color w:val="000000" w:themeColor="text1"/>
          <w:spacing w:val="-13"/>
          <w:kern w:val="24"/>
          <w:sz w:val="28"/>
          <w:szCs w:val="28"/>
          <w:lang w:val="es-ES"/>
        </w:rPr>
        <w:t xml:space="preserve">huynh </w:t>
      </w:r>
      <w:r w:rsidRPr="000712C4">
        <w:rPr>
          <w:rFonts w:eastAsiaTheme="minorEastAsia" w:cs="Times New Roman"/>
          <w:color w:val="000000" w:themeColor="text1"/>
          <w:spacing w:val="-5"/>
          <w:kern w:val="24"/>
          <w:sz w:val="28"/>
          <w:szCs w:val="28"/>
          <w:lang w:val="es-ES"/>
        </w:rPr>
        <w:t xml:space="preserve">hiểu </w:t>
      </w:r>
      <w:r w:rsidRPr="000712C4">
        <w:rPr>
          <w:rFonts w:eastAsiaTheme="minorEastAsia" w:cs="Times New Roman"/>
          <w:color w:val="000000" w:themeColor="text1"/>
          <w:spacing w:val="2"/>
          <w:kern w:val="24"/>
          <w:sz w:val="28"/>
          <w:szCs w:val="28"/>
          <w:lang w:val="es-ES"/>
        </w:rPr>
        <w:t xml:space="preserve">rõ </w:t>
      </w:r>
      <w:r w:rsidRPr="000712C4">
        <w:rPr>
          <w:rFonts w:eastAsiaTheme="minorEastAsia" w:cs="Times New Roman"/>
          <w:color w:val="000000" w:themeColor="text1"/>
          <w:spacing w:val="-7"/>
          <w:kern w:val="24"/>
          <w:sz w:val="28"/>
          <w:szCs w:val="28"/>
          <w:lang w:val="es-ES"/>
        </w:rPr>
        <w:t xml:space="preserve">vai </w:t>
      </w:r>
      <w:r w:rsidR="0042621B" w:rsidRPr="000712C4">
        <w:rPr>
          <w:rFonts w:eastAsiaTheme="minorEastAsia" w:cs="Times New Roman"/>
          <w:color w:val="000000" w:themeColor="text1"/>
          <w:spacing w:val="2"/>
          <w:kern w:val="24"/>
          <w:sz w:val="28"/>
          <w:szCs w:val="28"/>
          <w:lang w:val="es-ES"/>
        </w:rPr>
        <w:t xml:space="preserve">trò của họ; </w:t>
      </w:r>
    </w:p>
    <w:p w14:paraId="19E7EDB0" w14:textId="77777777" w:rsidR="00CA7F5D" w:rsidRPr="000712C4" w:rsidRDefault="00A53EE7" w:rsidP="001B3DB3">
      <w:pPr>
        <w:spacing w:before="0" w:line="360" w:lineRule="auto"/>
        <w:rPr>
          <w:rFonts w:eastAsia="Times New Roman" w:cs="Times New Roman"/>
          <w:b/>
          <w:i/>
          <w:sz w:val="28"/>
          <w:szCs w:val="28"/>
          <w:lang w:val="es-ES"/>
        </w:rPr>
      </w:pPr>
      <w:r w:rsidRPr="000712C4">
        <w:rPr>
          <w:rFonts w:eastAsia="Times New Roman" w:cs="Times New Roman"/>
          <w:b/>
          <w:bCs/>
          <w:iCs/>
          <w:sz w:val="28"/>
          <w:szCs w:val="28"/>
          <w:lang w:val="es-ES"/>
        </w:rPr>
        <w:t xml:space="preserve">3.2. </w:t>
      </w:r>
      <w:r w:rsidRPr="000712C4">
        <w:rPr>
          <w:rFonts w:eastAsia="Times New Roman" w:cs="Times New Roman"/>
          <w:b/>
          <w:sz w:val="28"/>
          <w:szCs w:val="28"/>
          <w:lang w:val="es-ES"/>
        </w:rPr>
        <w:t xml:space="preserve">Giải pháp </w:t>
      </w:r>
      <w:r w:rsidRPr="000712C4">
        <w:rPr>
          <w:rFonts w:eastAsia="Times New Roman" w:cs="Times New Roman"/>
          <w:b/>
          <w:bCs/>
          <w:iCs/>
          <w:sz w:val="28"/>
          <w:szCs w:val="28"/>
          <w:lang w:val="es-ES"/>
        </w:rPr>
        <w:t>t</w:t>
      </w:r>
      <w:r w:rsidR="00CA7F5D" w:rsidRPr="000712C4">
        <w:rPr>
          <w:rFonts w:eastAsia="Times New Roman" w:cs="Times New Roman"/>
          <w:b/>
          <w:bCs/>
          <w:iCs/>
          <w:sz w:val="28"/>
          <w:szCs w:val="28"/>
          <w:lang w:val="es-ES"/>
        </w:rPr>
        <w:t xml:space="preserve">hứ </w:t>
      </w:r>
      <w:r w:rsidR="002561C7" w:rsidRPr="000712C4">
        <w:rPr>
          <w:rFonts w:eastAsia="Times New Roman" w:cs="Times New Roman"/>
          <w:b/>
          <w:bCs/>
          <w:iCs/>
          <w:sz w:val="28"/>
          <w:szCs w:val="28"/>
          <w:lang w:val="es-ES"/>
        </w:rPr>
        <w:t>hai</w:t>
      </w:r>
      <w:r w:rsidRPr="000712C4">
        <w:rPr>
          <w:rFonts w:eastAsia="Times New Roman" w:cs="Times New Roman"/>
          <w:b/>
          <w:sz w:val="28"/>
          <w:szCs w:val="28"/>
          <w:lang w:val="es-ES"/>
        </w:rPr>
        <w:t xml:space="preserve">: </w:t>
      </w:r>
      <w:r w:rsidRPr="000712C4">
        <w:rPr>
          <w:rFonts w:eastAsia="Times New Roman" w:cs="Times New Roman"/>
          <w:b/>
          <w:i/>
          <w:sz w:val="28"/>
          <w:szCs w:val="28"/>
          <w:lang w:val="es-ES"/>
        </w:rPr>
        <w:t>N</w:t>
      </w:r>
      <w:r w:rsidR="00CA7F5D" w:rsidRPr="000712C4">
        <w:rPr>
          <w:rFonts w:eastAsia="Times New Roman" w:cs="Times New Roman"/>
          <w:b/>
          <w:i/>
          <w:iCs/>
          <w:sz w:val="28"/>
          <w:szCs w:val="28"/>
          <w:lang w:val="es-ES"/>
        </w:rPr>
        <w:t>âng cao nhận thức cho toàn thể cán bộ, nhân viên, giảng viên và HSSV trong toàn trường về vai trò, tầm quan trọng củ</w:t>
      </w:r>
      <w:r w:rsidRPr="000712C4">
        <w:rPr>
          <w:rFonts w:eastAsia="Times New Roman" w:cs="Times New Roman"/>
          <w:b/>
          <w:i/>
          <w:iCs/>
          <w:sz w:val="28"/>
          <w:szCs w:val="28"/>
          <w:lang w:val="es-ES"/>
        </w:rPr>
        <w:t>a môi trường văn hóa nhà trường</w:t>
      </w:r>
    </w:p>
    <w:p w14:paraId="7196424A"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 Muốn xây dựng môi trường văn hóa nhà trường lành mạnh, tích cực, trước hết cán bộ, giảng viên, nhân viên và HSSV cần phải có nhận thức đầy đủ, đúng đắn, rõ nét về nó; phải thấy rõ về ý nghĩa, tầm quan trọng, nội dung và phương thức, con đường xây dựng văn hóa nhà trường; về mối quan hệ giữa các thành viên trong nhà trường; về tình hình thực trạng cũng như mục tiêu, nhu cầu mong muốn của cá nhân, tổ chức trong việc xây dựng, phát triển văn hóa nhà trường của trường mình.</w:t>
      </w:r>
    </w:p>
    <w:p w14:paraId="2C7A0A6B"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iCs/>
          <w:sz w:val="28"/>
          <w:szCs w:val="28"/>
          <w:lang w:val="es-ES"/>
        </w:rPr>
        <w:t>Để giúp tất cả các thành viên trong nhà trường thấy được vai trò, tầm quan trọng, ý nghĩa và sức tác động của môi trường văn hóa trong việc nâng cao và phát triển chất lượng đào tạo, tạo uy tín và thương hiệu của nhà trường, Nhà trường nói chung, các tổ chức đoàn thể, các khoa, các phòng ban nói riêng nên tổ chức các hội thảo, các câu lạc bộ bàn luận về vấn đề xây dựng văn hóa nhà trường lành mạnh, tích cực. Qua các hội thảo đó, các thành viên trong nhà trường sẽ nhận thức được việc xây  </w:t>
      </w:r>
      <w:r w:rsidRPr="000712C4">
        <w:rPr>
          <w:rFonts w:eastAsia="Times New Roman" w:cs="Times New Roman"/>
          <w:sz w:val="28"/>
          <w:szCs w:val="28"/>
          <w:lang w:val="es-ES"/>
        </w:rPr>
        <w:t>dựng văn hóa nhà trường lành mạnh, tích cực là sứ mệnh, mục tiêu, là trách nhiệm, quyền lợi của mỗi cá nhân, tổ chức trong nhà trường, là yêu cầu của xã hội</w:t>
      </w:r>
      <w:r w:rsidRPr="000712C4">
        <w:rPr>
          <w:rFonts w:eastAsia="Times New Roman" w:cs="Times New Roman"/>
          <w:iCs/>
          <w:sz w:val="28"/>
          <w:szCs w:val="28"/>
          <w:lang w:val="es-ES"/>
        </w:rPr>
        <w:t xml:space="preserve">. Để từ đó, mỗi cá nhân trong nhà trường đều ý thức được trách nhiệm của mình trong việc xây dựng môi trường văn hóa nhà trường lành mạnh, tích cực - một môi trường ngay nơi mình đang công tác và học tập. </w:t>
      </w:r>
    </w:p>
    <w:p w14:paraId="60EE7652" w14:textId="77777777" w:rsidR="00CA7F5D" w:rsidRPr="000712C4" w:rsidRDefault="00A53EE7" w:rsidP="001B3DB3">
      <w:pPr>
        <w:spacing w:before="0" w:line="360" w:lineRule="auto"/>
        <w:rPr>
          <w:rFonts w:eastAsia="Times New Roman" w:cs="Times New Roman"/>
          <w:b/>
          <w:sz w:val="28"/>
          <w:szCs w:val="28"/>
          <w:lang w:val="es-ES"/>
        </w:rPr>
      </w:pPr>
      <w:r w:rsidRPr="000712C4">
        <w:rPr>
          <w:rFonts w:eastAsia="Times New Roman" w:cs="Times New Roman"/>
          <w:b/>
          <w:bCs/>
          <w:iCs/>
          <w:sz w:val="28"/>
          <w:szCs w:val="28"/>
          <w:lang w:val="es-ES"/>
        </w:rPr>
        <w:t xml:space="preserve">3.3. </w:t>
      </w:r>
      <w:r w:rsidRPr="000712C4">
        <w:rPr>
          <w:rFonts w:eastAsia="Times New Roman" w:cs="Times New Roman"/>
          <w:b/>
          <w:sz w:val="28"/>
          <w:szCs w:val="28"/>
          <w:lang w:val="es-ES"/>
        </w:rPr>
        <w:t xml:space="preserve">Giải pháp </w:t>
      </w:r>
      <w:r w:rsidRPr="000712C4">
        <w:rPr>
          <w:rFonts w:eastAsia="Times New Roman" w:cs="Times New Roman"/>
          <w:b/>
          <w:bCs/>
          <w:iCs/>
          <w:sz w:val="28"/>
          <w:szCs w:val="28"/>
          <w:lang w:val="es-ES"/>
        </w:rPr>
        <w:t>thứ</w:t>
      </w:r>
      <w:r w:rsidR="00CA7F5D" w:rsidRPr="000712C4">
        <w:rPr>
          <w:rFonts w:eastAsia="Times New Roman" w:cs="Times New Roman"/>
          <w:b/>
          <w:bCs/>
          <w:iCs/>
          <w:sz w:val="28"/>
          <w:szCs w:val="28"/>
          <w:lang w:val="es-ES"/>
        </w:rPr>
        <w:t xml:space="preserve"> </w:t>
      </w:r>
      <w:r w:rsidR="00BF438C" w:rsidRPr="000712C4">
        <w:rPr>
          <w:rFonts w:eastAsia="Times New Roman" w:cs="Times New Roman"/>
          <w:b/>
          <w:bCs/>
          <w:iCs/>
          <w:sz w:val="28"/>
          <w:szCs w:val="28"/>
          <w:lang w:val="es-ES"/>
        </w:rPr>
        <w:t>ba</w:t>
      </w:r>
      <w:r w:rsidRPr="000712C4">
        <w:rPr>
          <w:rFonts w:eastAsia="Times New Roman" w:cs="Times New Roman"/>
          <w:b/>
          <w:bCs/>
          <w:iCs/>
          <w:sz w:val="28"/>
          <w:szCs w:val="28"/>
          <w:lang w:val="es-ES"/>
        </w:rPr>
        <w:t xml:space="preserve">: </w:t>
      </w:r>
      <w:r w:rsidRPr="000712C4">
        <w:rPr>
          <w:rFonts w:eastAsia="Times New Roman" w:cs="Times New Roman"/>
          <w:b/>
          <w:bCs/>
          <w:i/>
          <w:iCs/>
          <w:sz w:val="28"/>
          <w:szCs w:val="28"/>
          <w:lang w:val="es-ES"/>
        </w:rPr>
        <w:t>L</w:t>
      </w:r>
      <w:r w:rsidR="00CA7F5D" w:rsidRPr="000712C4">
        <w:rPr>
          <w:rFonts w:eastAsia="Times New Roman" w:cs="Times New Roman"/>
          <w:b/>
          <w:i/>
          <w:iCs/>
          <w:sz w:val="28"/>
          <w:szCs w:val="28"/>
          <w:lang w:val="es-ES"/>
        </w:rPr>
        <w:t>ãnh đạo trường cần phải nghiên cứu kĩ lưỡng và tham khảo các mô hình</w:t>
      </w:r>
      <w:r w:rsidR="009D5D82" w:rsidRPr="000712C4">
        <w:rPr>
          <w:rFonts w:eastAsia="Times New Roman" w:cs="Times New Roman"/>
          <w:b/>
          <w:i/>
          <w:iCs/>
          <w:sz w:val="28"/>
          <w:szCs w:val="28"/>
          <w:lang w:val="es-ES"/>
        </w:rPr>
        <w:t xml:space="preserve"> xây dựng văn hóa hiệu quả, ưu v</w:t>
      </w:r>
      <w:r w:rsidR="00CA7F5D" w:rsidRPr="000712C4">
        <w:rPr>
          <w:rFonts w:eastAsia="Times New Roman" w:cs="Times New Roman"/>
          <w:b/>
          <w:i/>
          <w:iCs/>
          <w:sz w:val="28"/>
          <w:szCs w:val="28"/>
          <w:lang w:val="es-ES"/>
        </w:rPr>
        <w:t>iệt để từ đó vận dụng phù hợp với điều kiện, hoàn cảnh cụ thể của trường mình trong việc xây dựng môi trường văn hóa lành mạnh, tích cực</w:t>
      </w:r>
      <w:r w:rsidR="00CA7F5D" w:rsidRPr="000712C4">
        <w:rPr>
          <w:rFonts w:eastAsia="Times New Roman" w:cs="Times New Roman"/>
          <w:b/>
          <w:iCs/>
          <w:sz w:val="28"/>
          <w:szCs w:val="28"/>
          <w:lang w:val="es-ES"/>
        </w:rPr>
        <w:t xml:space="preserve"> </w:t>
      </w:r>
    </w:p>
    <w:p w14:paraId="373E249F" w14:textId="77777777" w:rsidR="00CA7F5D" w:rsidRPr="000712C4" w:rsidRDefault="00BF438C"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lastRenderedPageBreak/>
        <w:t> </w:t>
      </w:r>
      <w:r w:rsidR="00CA7F5D" w:rsidRPr="000712C4">
        <w:rPr>
          <w:rFonts w:eastAsia="Times New Roman" w:cs="Times New Roman"/>
          <w:sz w:val="28"/>
          <w:szCs w:val="28"/>
          <w:lang w:val="es-ES"/>
        </w:rPr>
        <w:t xml:space="preserve">Có nhiều mô hình xây dựng văn hóa nhà trường được các nhà nghiên cứu đề xuất. Dưới đây là mô hình xây dựng văn hóa nhà trường dựa trên cơ sở mô hình xây dựng văn hóa tổ chức gồm 11 bước cụ thể </w:t>
      </w:r>
      <w:r w:rsidRPr="000712C4">
        <w:rPr>
          <w:rFonts w:eastAsia="Times New Roman" w:cs="Times New Roman"/>
          <w:sz w:val="28"/>
          <w:szCs w:val="28"/>
          <w:lang w:val="es-ES"/>
        </w:rPr>
        <w:t>như sau:</w:t>
      </w:r>
    </w:p>
    <w:p w14:paraId="660FB2C3"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1) Tìm hiểu môi trường và các yếu tố ảnh hưởng tới chiến lược phát triển của nhà trường trong tương lai xem những yếu tố nào có ảnh hưởng nhất làm thay đổi chiến lược phát triển của tổ chức nhà trường;</w:t>
      </w:r>
    </w:p>
    <w:p w14:paraId="0349DC3A"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2) Xác định đâu là giá trị cốt lõi làm cơ sở cho thành công. Đây là bước cơ bản nhất. Các giá trị cốt lõi phải là các giá trị không phai nhòa theo thời gian và là trái tim và linh hồn của nhà trường;</w:t>
      </w:r>
    </w:p>
    <w:p w14:paraId="43925A70"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3) Xây dựng tầm nhìn – một bức tranh lý tưởng trong tương lai – mà nhà trường sẽ vươn tới. Đây là định hướng để xây dựng văn hóa nhà trường, thâm chí có thể tạo lập một nền văn hóa tương lai cho nhà trường khác hẳn trạng thái hiện tại;</w:t>
      </w:r>
    </w:p>
    <w:p w14:paraId="60A44B76"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4) Đánh giá văn hóa hiện tại và xác định những yếu tố văn hóa nào cần thay đổi. Văn hóa thường tiềm ẩn, khó thấy nên việc đánh giá là cực kỳ khó khăn, dẽ gây nhầm lẫn vì các chủ thể văn hóa vốn đã hòa mình vào nền văn hóa đương đại, khó nhìn nhận một cách khách quan sự tồn tại của những hạn chế và những mặt trái, mặt tiêu cực cần thay đổi;</w:t>
      </w:r>
    </w:p>
    <w:p w14:paraId="19EFD75E"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5) Tập trung nghiên cứu, đề xuất giải pháp làm gì và làm thế nào để thu hẹp khoảng cách của những giá trị văn hóa hiện có và văn hóa tương lai của nhà trường;</w:t>
      </w:r>
    </w:p>
    <w:p w14:paraId="21260166"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6) Xác định vai trò của lãnh đạo trong việc dẫn dắt thay đổi và phát triển văn hóa nhà trường. Lãnh đạo phải thực hiện vai trò người đề xướng, người hướng dẫn các nỗ lực thay đổi. Lãnh đạo lại có vai trò hoạch định tầm nhìn, truyền bá cho mọi thành viên nhận thức đúng tầm nhìn đó, có sự tin tưởng và cũng nỗ lực thực hiện; cũng như chính lãnh đạo là người có vai trò xua đi những đám mây ngờ vực, lo âu của các thành viên trong tổ chức nhà trường;</w:t>
      </w:r>
    </w:p>
    <w:p w14:paraId="4A106E23"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7) Soạn thảo một kế hoạch, một phương án hành động cụ thể, chi tiết tới từng việc, từng người, phù hợp với các điều kiện thời gian và nguồn lực khác để có thể thực thi được kế hoạch đó;</w:t>
      </w:r>
    </w:p>
    <w:p w14:paraId="735E0483"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lastRenderedPageBreak/>
        <w:t>8) Phổ biến nhu cầu thay đổi, viễn cảnh tương lai để mọi người cùng chia sẻ, từ đó, động viên tinh thần, tạo động lực cho đội ngũ cán bộ giáo viên trong nhà trường có sự đồng thuận, hiểu rõ vai trò, vị trí, quyền lợi và trách nhiệm của mình trong việc nỗ lực tham gia xây dựng, phát triển văn hóa mới cho nhà trường;</w:t>
      </w:r>
    </w:p>
    <w:p w14:paraId="78E00096"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9) Giúp cho mọi người, mọi bộ phận nhận rõ những trở ngại của sự thay đổi một cách cụ thể, từ đó, động viên, khích lệ các cá nhân mạnh dạn từ bỏ thói quen cũ không tốt, chấp nhận vất vả để có sự thay đổi tích cực hơn;</w:t>
      </w:r>
    </w:p>
    <w:p w14:paraId="44836304"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10) Thể chế hóa, mô hình hóa và củng cố, cải thiện liên tục sự thay đổi văn hóa; coi trọng việc xây dựng và động viên mọi người noi theo các hình mẫu lý tưởng phù hợp với mô hình văn hóa nhà trường đang hướng tới. Sự khích lệ kèm theo một cơ chế khen thưởng có sức động viên thiết thực là rất cần thiết;</w:t>
      </w:r>
    </w:p>
    <w:p w14:paraId="7F7A7946" w14:textId="77777777" w:rsidR="00CA7F5D" w:rsidRPr="000712C4" w:rsidRDefault="00CA7F5D" w:rsidP="009E1AD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11) Thường xuyên đánh giá văn hóa nhà trường và thiết lập các chuẩn mực mới, những giá trị mới mang tính thời đại; đặc biệt là các giá trị học tập không ngừng và thay đổi thường xuyên. Việc truyền bá các giá trị mới cho mọi thành viên trong nhà trường cần được coi trọng song song với việc duy trì những giá trị, chuẩn mực tốt đã xây dựng được là lọc bỏ những chuẩn mực, giá trị cũ lỗi thời hoặc gây ra ảnh hưởng tiêu cưc cho tiến trình phát triển của văn hóa nhà trường.</w:t>
      </w:r>
    </w:p>
    <w:p w14:paraId="188B770E" w14:textId="77777777" w:rsidR="00CA7F5D" w:rsidRPr="000712C4" w:rsidRDefault="0054193E" w:rsidP="001B3DB3">
      <w:pPr>
        <w:spacing w:before="0" w:line="360" w:lineRule="auto"/>
        <w:rPr>
          <w:rFonts w:eastAsia="Times New Roman" w:cs="Times New Roman"/>
          <w:b/>
          <w:sz w:val="28"/>
          <w:szCs w:val="28"/>
          <w:lang w:val="es-ES"/>
        </w:rPr>
      </w:pPr>
      <w:r w:rsidRPr="000712C4">
        <w:rPr>
          <w:rFonts w:eastAsia="Times New Roman" w:cs="Times New Roman"/>
          <w:b/>
          <w:sz w:val="28"/>
          <w:szCs w:val="28"/>
          <w:lang w:val="es-ES"/>
        </w:rPr>
        <w:t xml:space="preserve">3.4. Giải pháp </w:t>
      </w:r>
      <w:r w:rsidRPr="000712C4">
        <w:rPr>
          <w:rFonts w:eastAsia="Times New Roman" w:cs="Times New Roman"/>
          <w:b/>
          <w:bCs/>
          <w:iCs/>
          <w:sz w:val="28"/>
          <w:szCs w:val="28"/>
          <w:lang w:val="es-ES"/>
        </w:rPr>
        <w:t>thứ</w:t>
      </w:r>
      <w:r w:rsidR="00CA7F5D" w:rsidRPr="000712C4">
        <w:rPr>
          <w:rFonts w:eastAsia="Times New Roman" w:cs="Times New Roman"/>
          <w:b/>
          <w:bCs/>
          <w:iCs/>
          <w:sz w:val="28"/>
          <w:szCs w:val="28"/>
          <w:lang w:val="es-ES"/>
        </w:rPr>
        <w:t xml:space="preserve"> </w:t>
      </w:r>
      <w:r w:rsidR="00A53EE7" w:rsidRPr="000712C4">
        <w:rPr>
          <w:rFonts w:eastAsia="Times New Roman" w:cs="Times New Roman"/>
          <w:b/>
          <w:bCs/>
          <w:iCs/>
          <w:sz w:val="28"/>
          <w:szCs w:val="28"/>
          <w:lang w:val="es-ES"/>
        </w:rPr>
        <w:t>tư</w:t>
      </w:r>
      <w:r w:rsidRPr="000712C4">
        <w:rPr>
          <w:rFonts w:eastAsia="Times New Roman" w:cs="Times New Roman"/>
          <w:b/>
          <w:bCs/>
          <w:i/>
          <w:iCs/>
          <w:sz w:val="28"/>
          <w:szCs w:val="28"/>
          <w:lang w:val="es-ES"/>
        </w:rPr>
        <w:t>: T</w:t>
      </w:r>
      <w:r w:rsidR="00CA7F5D" w:rsidRPr="000712C4">
        <w:rPr>
          <w:rFonts w:eastAsia="Times New Roman" w:cs="Times New Roman"/>
          <w:b/>
          <w:i/>
          <w:iCs/>
          <w:sz w:val="28"/>
          <w:szCs w:val="28"/>
          <w:lang w:val="es-ES"/>
        </w:rPr>
        <w:t xml:space="preserve">hường xuyên tìm hiểu, đánh giá thực trạng văn hóa nhà trường </w:t>
      </w:r>
    </w:p>
    <w:p w14:paraId="39631B0B" w14:textId="03A56BA4"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 xml:space="preserve">Việc tìm hiểu, đánh giá thực trạng văn hóa nhà trường là một việc làm hết sức quan trọng, nhưng cũng vô cùng khó khăn. Bởi </w:t>
      </w:r>
      <w:r w:rsidR="00A53EE7" w:rsidRPr="000712C4">
        <w:rPr>
          <w:rFonts w:eastAsia="Times New Roman" w:cs="Times New Roman"/>
          <w:sz w:val="28"/>
          <w:szCs w:val="28"/>
          <w:lang w:val="es-ES"/>
        </w:rPr>
        <w:t>văn hóa nhà trường</w:t>
      </w:r>
      <w:r w:rsidRPr="000712C4">
        <w:rPr>
          <w:rFonts w:eastAsia="Times New Roman" w:cs="Times New Roman"/>
          <w:sz w:val="28"/>
          <w:szCs w:val="28"/>
          <w:lang w:val="es-ES"/>
        </w:rPr>
        <w:t xml:space="preserve"> là tập hợp tất cả những yếu tố làm nên đặc trưng riêng biệt của nhà trường này so với nhà trường khác và so với các tổ chức khác. Các biểu hiện của </w:t>
      </w:r>
      <w:r w:rsidR="00A53EE7" w:rsidRPr="000712C4">
        <w:rPr>
          <w:rFonts w:eastAsia="Times New Roman" w:cs="Times New Roman"/>
          <w:sz w:val="28"/>
          <w:szCs w:val="28"/>
          <w:lang w:val="es-ES"/>
        </w:rPr>
        <w:t>văn hóa nhà trường</w:t>
      </w:r>
      <w:r w:rsidRPr="000712C4">
        <w:rPr>
          <w:rFonts w:eastAsia="Times New Roman" w:cs="Times New Roman"/>
          <w:sz w:val="28"/>
          <w:szCs w:val="28"/>
          <w:lang w:val="es-ES"/>
        </w:rPr>
        <w:t xml:space="preserve"> đặc biệt phong phú và phức tạp. Căn cứ theo hình thức biểu hiện, văn hóa nhà trường gồm phần nổi có thể nhìn thấy như: không gian cảnh quan nhà trường, lôgô, khẩu hiệu, hành vi giao tiếp... và phần chìm không quan sát được như: niềm tin, cảm xúc, thái độ.... Vì vậy, khi tìm hiểu và đánh giá về thực trạng văn hóa nhà trường cần phải tiến hành đánh giá một cách khách quan, khoa học, toàn diện trên mọi mặt, như:  Sứ mạng, tầm nhìn của nhà trường; Các chuẩn mực, giá trị, niềm tin trong nhà trường; Các truyền thống, nghi thức, nghi lễ của nhà trường; Lịch sử </w:t>
      </w:r>
      <w:r w:rsidRPr="000712C4">
        <w:rPr>
          <w:rFonts w:eastAsia="Times New Roman" w:cs="Times New Roman"/>
          <w:sz w:val="28"/>
          <w:szCs w:val="28"/>
          <w:lang w:val="es-ES"/>
        </w:rPr>
        <w:lastRenderedPageBreak/>
        <w:t>nhà trường; Con người và các mối quan hệ trong nhà trường; Kiến trúc, hiện vật và các biểu tượng của nhà trường</w:t>
      </w:r>
      <w:r w:rsidR="009E1AD3">
        <w:rPr>
          <w:rFonts w:eastAsia="Times New Roman" w:cs="Times New Roman"/>
          <w:sz w:val="28"/>
          <w:szCs w:val="28"/>
          <w:lang w:val="es-ES"/>
        </w:rPr>
        <w:t>.</w:t>
      </w:r>
      <w:r w:rsidRPr="000712C4">
        <w:rPr>
          <w:rFonts w:eastAsia="Times New Roman" w:cs="Times New Roman"/>
          <w:sz w:val="28"/>
          <w:szCs w:val="28"/>
          <w:lang w:val="es-ES"/>
        </w:rPr>
        <w:t xml:space="preserve"> Hơn thế nữa phải tìm hiểu và đánh giá được các điều kiện khách quan (điều kiện kinh tế, chính trị xã hội, văn hóa của địa phương, cơ chế chính sách, …) và chủ quan (nhận thức của CBGV, HSSV về vai trò </w:t>
      </w:r>
      <w:r w:rsidR="00A53EE7" w:rsidRPr="000712C4">
        <w:rPr>
          <w:rFonts w:eastAsia="Times New Roman" w:cs="Times New Roman"/>
          <w:sz w:val="28"/>
          <w:szCs w:val="28"/>
          <w:lang w:val="es-ES"/>
        </w:rPr>
        <w:t>văn hóa nhà trường</w:t>
      </w:r>
      <w:r w:rsidRPr="000712C4">
        <w:rPr>
          <w:rFonts w:eastAsia="Times New Roman" w:cs="Times New Roman"/>
          <w:sz w:val="28"/>
          <w:szCs w:val="28"/>
          <w:lang w:val="es-ES"/>
        </w:rPr>
        <w:t>; tác phong, lề lối làm việc của các thành viên trong nhà trường) tác động đến môi trường văn hóa của nhà trường. Dựa trên kết quả đánh giá, nhà trường sẽ có những định hướng giữ gìn và phát huy những giá trị văn hóa tốt đẹp của nhà trường và loại bỏ được những giá trị tiêu cực, không phù hợp hoặc cản trở sự phát triển của nhà trường. Đồng thời tìm các giải pháp thích hợp để thiết lập các chuẩn mực mới, những giá trị mới mang tính thời đại.</w:t>
      </w:r>
    </w:p>
    <w:p w14:paraId="2A114F5C" w14:textId="77777777" w:rsidR="00CA7F5D" w:rsidRPr="000712C4" w:rsidRDefault="00D37189" w:rsidP="001B3DB3">
      <w:pPr>
        <w:spacing w:before="0" w:line="360" w:lineRule="auto"/>
        <w:rPr>
          <w:rFonts w:eastAsia="Times New Roman" w:cs="Times New Roman"/>
          <w:sz w:val="28"/>
          <w:szCs w:val="28"/>
          <w:lang w:val="es-ES"/>
        </w:rPr>
      </w:pPr>
      <w:r w:rsidRPr="000712C4">
        <w:rPr>
          <w:rFonts w:eastAsia="Times New Roman" w:cs="Times New Roman"/>
          <w:b/>
          <w:bCs/>
          <w:iCs/>
          <w:sz w:val="28"/>
          <w:szCs w:val="28"/>
          <w:lang w:val="es-ES"/>
        </w:rPr>
        <w:t xml:space="preserve">3.5. </w:t>
      </w:r>
      <w:r w:rsidRPr="000712C4">
        <w:rPr>
          <w:rFonts w:eastAsia="Times New Roman" w:cs="Times New Roman"/>
          <w:b/>
          <w:sz w:val="28"/>
          <w:szCs w:val="28"/>
          <w:lang w:val="es-ES"/>
        </w:rPr>
        <w:t xml:space="preserve">Giải pháp </w:t>
      </w:r>
      <w:r w:rsidRPr="000712C4">
        <w:rPr>
          <w:rFonts w:eastAsia="Times New Roman" w:cs="Times New Roman"/>
          <w:b/>
          <w:bCs/>
          <w:iCs/>
          <w:sz w:val="28"/>
          <w:szCs w:val="28"/>
          <w:lang w:val="es-ES"/>
        </w:rPr>
        <w:t>thứ</w:t>
      </w:r>
      <w:r w:rsidR="00CA7F5D" w:rsidRPr="000712C4">
        <w:rPr>
          <w:rFonts w:eastAsia="Times New Roman" w:cs="Times New Roman"/>
          <w:b/>
          <w:bCs/>
          <w:iCs/>
          <w:sz w:val="28"/>
          <w:szCs w:val="28"/>
          <w:lang w:val="es-ES"/>
        </w:rPr>
        <w:t xml:space="preserve"> </w:t>
      </w:r>
      <w:r w:rsidR="00A53EE7" w:rsidRPr="000712C4">
        <w:rPr>
          <w:rFonts w:eastAsia="Times New Roman" w:cs="Times New Roman"/>
          <w:b/>
          <w:bCs/>
          <w:iCs/>
          <w:sz w:val="28"/>
          <w:szCs w:val="28"/>
          <w:lang w:val="es-ES"/>
        </w:rPr>
        <w:t>năm</w:t>
      </w:r>
      <w:r w:rsidRPr="000712C4">
        <w:rPr>
          <w:rFonts w:eastAsia="Times New Roman" w:cs="Times New Roman"/>
          <w:b/>
          <w:bCs/>
          <w:i/>
          <w:iCs/>
          <w:sz w:val="28"/>
          <w:szCs w:val="28"/>
          <w:lang w:val="es-ES"/>
        </w:rPr>
        <w:t>:</w:t>
      </w:r>
      <w:r w:rsidR="00CA7F5D" w:rsidRPr="000712C4">
        <w:rPr>
          <w:rFonts w:eastAsia="Times New Roman" w:cs="Times New Roman"/>
          <w:b/>
          <w:bCs/>
          <w:i/>
          <w:iCs/>
          <w:sz w:val="28"/>
          <w:szCs w:val="28"/>
          <w:lang w:val="es-ES"/>
        </w:rPr>
        <w:t xml:space="preserve"> </w:t>
      </w:r>
      <w:r w:rsidRPr="000712C4">
        <w:rPr>
          <w:rFonts w:eastAsia="Times New Roman" w:cs="Times New Roman"/>
          <w:b/>
          <w:i/>
          <w:iCs/>
          <w:sz w:val="28"/>
          <w:szCs w:val="28"/>
          <w:lang w:val="es-ES"/>
        </w:rPr>
        <w:t>X</w:t>
      </w:r>
      <w:r w:rsidR="00CA7F5D" w:rsidRPr="000712C4">
        <w:rPr>
          <w:rFonts w:eastAsia="Times New Roman" w:cs="Times New Roman"/>
          <w:b/>
          <w:i/>
          <w:iCs/>
          <w:sz w:val="28"/>
          <w:szCs w:val="28"/>
          <w:lang w:val="es-ES"/>
        </w:rPr>
        <w:t>ây dựng và chia sẻ các giá trị cốt lõi của nhà trường</w:t>
      </w:r>
    </w:p>
    <w:p w14:paraId="751E5881" w14:textId="01A267BD"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Việc xác định đâu là giá trị cốt lõi làm cơ sở cho thành công. Đây là bước cơ bản nhất. Các giá trị cốt lõi phải là các giá trị không phai nhòa theo thời gian và là trái tim và linh hồn của nhà trường. Xây dựng những giá trị cốt lõi của nhà trường là nhằm đưa ra được những giá trị quan trọng nhất, thể hiện tầm nhìn, sứ mạng, mục tiêu phát triển và đặc trưng của mỗi nhà trường, có vai trò định hướng cho các hoạt động diễn ra trong nhà trường. Để xây dựng các giá trị cốt lõi mang đậm bản chất văn hóa của nhà trường, khi xây dựng cần phải đặt ra các câu hỏi sau:  Những</w:t>
      </w:r>
      <w:r w:rsidR="009E1AD3">
        <w:rPr>
          <w:rFonts w:eastAsia="Times New Roman" w:cs="Times New Roman"/>
          <w:sz w:val="28"/>
          <w:szCs w:val="28"/>
          <w:lang w:val="es-ES"/>
        </w:rPr>
        <w:t xml:space="preserve"> </w:t>
      </w:r>
      <w:r w:rsidRPr="000712C4">
        <w:rPr>
          <w:rFonts w:eastAsia="Times New Roman" w:cs="Times New Roman"/>
          <w:sz w:val="28"/>
          <w:szCs w:val="28"/>
          <w:lang w:val="es-ES"/>
        </w:rPr>
        <w:t>niềm tin cơ bản mà chúng ta chia sẻ trong nhà trường là gì</w:t>
      </w:r>
      <w:r w:rsidR="009E1AD3">
        <w:rPr>
          <w:rFonts w:eastAsia="Times New Roman" w:cs="Times New Roman"/>
          <w:sz w:val="28"/>
          <w:szCs w:val="28"/>
          <w:lang w:val="es-ES"/>
        </w:rPr>
        <w:t>.</w:t>
      </w:r>
      <w:r w:rsidRPr="000712C4">
        <w:rPr>
          <w:rFonts w:eastAsia="Times New Roman" w:cs="Times New Roman"/>
          <w:sz w:val="28"/>
          <w:szCs w:val="28"/>
          <w:lang w:val="es-ES"/>
        </w:rPr>
        <w:t xml:space="preserve"> Hành vi, thái độ của các thành viên trong nhà trường được dựa trên các nguyên tắc nào? Các tiêu chuẩn đạo đức căn bản của nhà trường là gì? Tiêu chuẩn chất lượng giáo dục như thế nào? Vấn đề công bằng và cơ hội tiếp cận? Những chương trình/hành động củng cố các giá trị này là gì?</w:t>
      </w:r>
    </w:p>
    <w:p w14:paraId="28365622" w14:textId="4E72787A"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Giá trị cốt lõi của nhà trường có tính chất định hướng các thành viên của nhà trường thực hiện công việc của họ. Vì vậy, các giá trị cốt lõi cần được phổ biến đến toàn thể cán bộ, giảng viên, HSSV, bằng nhiều hình thức khác nhau, hình thành trong tập thể ý thức, niềm tin về những giá trị nền tảng của nhà trường.</w:t>
      </w:r>
    </w:p>
    <w:p w14:paraId="47932733" w14:textId="77777777" w:rsidR="00CA7F5D" w:rsidRPr="000712C4" w:rsidRDefault="00D37189" w:rsidP="001B3DB3">
      <w:pPr>
        <w:spacing w:before="0" w:line="360" w:lineRule="auto"/>
        <w:rPr>
          <w:rFonts w:eastAsia="Times New Roman" w:cs="Times New Roman"/>
          <w:sz w:val="28"/>
          <w:szCs w:val="28"/>
          <w:lang w:val="es-ES"/>
        </w:rPr>
      </w:pPr>
      <w:r w:rsidRPr="000712C4">
        <w:rPr>
          <w:rFonts w:eastAsia="Times New Roman" w:cs="Times New Roman"/>
          <w:b/>
          <w:bCs/>
          <w:iCs/>
          <w:sz w:val="28"/>
          <w:szCs w:val="28"/>
          <w:lang w:val="es-ES"/>
        </w:rPr>
        <w:t xml:space="preserve">3.6. </w:t>
      </w:r>
      <w:r w:rsidRPr="000712C4">
        <w:rPr>
          <w:rFonts w:eastAsia="Times New Roman" w:cs="Times New Roman"/>
          <w:b/>
          <w:sz w:val="28"/>
          <w:szCs w:val="28"/>
          <w:lang w:val="es-ES"/>
        </w:rPr>
        <w:t xml:space="preserve">Giải pháp </w:t>
      </w:r>
      <w:r w:rsidRPr="000712C4">
        <w:rPr>
          <w:rFonts w:eastAsia="Times New Roman" w:cs="Times New Roman"/>
          <w:b/>
          <w:bCs/>
          <w:iCs/>
          <w:sz w:val="28"/>
          <w:szCs w:val="28"/>
          <w:lang w:val="es-ES"/>
        </w:rPr>
        <w:t>thứ</w:t>
      </w:r>
      <w:r w:rsidR="00CA7F5D" w:rsidRPr="000712C4">
        <w:rPr>
          <w:rFonts w:eastAsia="Times New Roman" w:cs="Times New Roman"/>
          <w:b/>
          <w:bCs/>
          <w:iCs/>
          <w:sz w:val="28"/>
          <w:szCs w:val="28"/>
          <w:lang w:val="es-ES"/>
        </w:rPr>
        <w:t xml:space="preserve"> </w:t>
      </w:r>
      <w:r w:rsidRPr="000712C4">
        <w:rPr>
          <w:rFonts w:eastAsia="Times New Roman" w:cs="Times New Roman"/>
          <w:b/>
          <w:bCs/>
          <w:iCs/>
          <w:sz w:val="28"/>
          <w:szCs w:val="28"/>
          <w:lang w:val="es-ES"/>
        </w:rPr>
        <w:t>sáu:</w:t>
      </w:r>
      <w:r w:rsidRPr="000712C4">
        <w:rPr>
          <w:rFonts w:eastAsia="Times New Roman" w:cs="Times New Roman"/>
          <w:i/>
          <w:iCs/>
          <w:sz w:val="28"/>
          <w:szCs w:val="28"/>
          <w:lang w:val="es-ES"/>
        </w:rPr>
        <w:t xml:space="preserve"> </w:t>
      </w:r>
      <w:r w:rsidRPr="00A31D92">
        <w:rPr>
          <w:rFonts w:eastAsia="Times New Roman" w:cs="Times New Roman"/>
          <w:b/>
          <w:bCs/>
          <w:i/>
          <w:iCs/>
          <w:sz w:val="28"/>
          <w:szCs w:val="28"/>
          <w:lang w:val="es-ES"/>
        </w:rPr>
        <w:t>X</w:t>
      </w:r>
      <w:r w:rsidR="00CA7F5D" w:rsidRPr="00A31D92">
        <w:rPr>
          <w:rFonts w:eastAsia="Times New Roman" w:cs="Times New Roman"/>
          <w:b/>
          <w:bCs/>
          <w:i/>
          <w:iCs/>
          <w:sz w:val="28"/>
          <w:szCs w:val="28"/>
          <w:lang w:val="es-ES"/>
        </w:rPr>
        <w:t>ây dựng và chia sẻ sứ mạng, tầm nhìn của nhà trường</w:t>
      </w:r>
      <w:r w:rsidR="00CA7F5D" w:rsidRPr="000712C4">
        <w:rPr>
          <w:rFonts w:eastAsia="Times New Roman" w:cs="Times New Roman"/>
          <w:i/>
          <w:iCs/>
          <w:sz w:val="28"/>
          <w:szCs w:val="28"/>
          <w:lang w:val="es-ES"/>
        </w:rPr>
        <w:t>:</w:t>
      </w:r>
    </w:p>
    <w:p w14:paraId="7353A8FD" w14:textId="1884D0B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lastRenderedPageBreak/>
        <w:t> Xây dựng và chia sẻ sứ mạng, tầm nhìn của nhà trường nhằm đưa ra một định hướng thống nhất cho sự phát triển của nhà trường. Sứ mạng, tầm nhìn cần được phổ biến dến toàn thể cán bộ, giảng viên, HSSV trong toàn trường cũng như trong cộng đồng. Phải tạo dựng cho giảng viên, HSSV niềm tin, quyết tâm thực hiện tầm nhìn, sứ mạng của nhà trường.</w:t>
      </w:r>
    </w:p>
    <w:p w14:paraId="6B86ED77"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Xây dựng và tuyên bố về sứ mạng, tầm nhìn của nhà trường chính là sự đúc kết trí tuệ của không chỉ tập thể cán bộ, giáo viên mà về một mặt nào đó, còn là của cả cộng đồng trên địa bàn cho sự nghiệp giáo dục của nhà trường. Muốn đạt được điều đó, đòi hỏi những cán bộ quản lý nhà trường phải “động não” để thu hút, tập hợp trí tuệ tập thể thì mới đề ra được chiến lược toàn diện, đúng đắn.</w:t>
      </w:r>
    </w:p>
    <w:p w14:paraId="3250DC4D" w14:textId="3A47CD1B" w:rsidR="00CA7F5D" w:rsidRPr="000712C4" w:rsidRDefault="00CA7F5D" w:rsidP="001B3DB3">
      <w:pPr>
        <w:spacing w:before="0" w:line="360" w:lineRule="auto"/>
        <w:rPr>
          <w:rFonts w:eastAsia="Times New Roman" w:cs="Times New Roman"/>
          <w:sz w:val="28"/>
          <w:szCs w:val="28"/>
          <w:lang w:val="es-ES"/>
        </w:rPr>
      </w:pPr>
      <w:r w:rsidRPr="000712C4">
        <w:rPr>
          <w:rFonts w:eastAsia="Times New Roman" w:cs="Times New Roman"/>
          <w:sz w:val="28"/>
          <w:szCs w:val="28"/>
          <w:lang w:val="es-ES"/>
        </w:rPr>
        <w:t>Mỗi nhà trường cần phải dựa trên những điều kiện cụ thể của mình, trước mắt cũng như trong tương lai, nhằm hoạch định cho mình một chiến lược phát triển trung hạn và dài hạn. Chiến lược đó phải được xây dựng cụ thể, bao gồm nhiều vấn đề như quá trình phát triển, mục tiêu, giải pháp v.v </w:t>
      </w:r>
    </w:p>
    <w:p w14:paraId="6320495E" w14:textId="77777777" w:rsidR="00CA7F5D" w:rsidRPr="000712C4" w:rsidRDefault="00D37189" w:rsidP="001B3DB3">
      <w:pPr>
        <w:spacing w:before="0" w:line="360" w:lineRule="auto"/>
        <w:rPr>
          <w:rFonts w:eastAsia="Times New Roman" w:cs="Times New Roman"/>
          <w:sz w:val="28"/>
          <w:szCs w:val="28"/>
          <w:lang w:val="es-ES"/>
        </w:rPr>
      </w:pPr>
      <w:r w:rsidRPr="000712C4">
        <w:rPr>
          <w:rFonts w:eastAsia="Times New Roman" w:cs="Times New Roman"/>
          <w:b/>
          <w:bCs/>
          <w:iCs/>
          <w:sz w:val="28"/>
          <w:szCs w:val="28"/>
          <w:lang w:val="es-ES"/>
        </w:rPr>
        <w:t xml:space="preserve">3.7. </w:t>
      </w:r>
      <w:r w:rsidRPr="000712C4">
        <w:rPr>
          <w:rFonts w:eastAsia="Times New Roman" w:cs="Times New Roman"/>
          <w:b/>
          <w:sz w:val="28"/>
          <w:szCs w:val="28"/>
          <w:lang w:val="es-ES"/>
        </w:rPr>
        <w:t xml:space="preserve">Giải pháp </w:t>
      </w:r>
      <w:r w:rsidRPr="000712C4">
        <w:rPr>
          <w:rFonts w:eastAsia="Times New Roman" w:cs="Times New Roman"/>
          <w:b/>
          <w:bCs/>
          <w:iCs/>
          <w:sz w:val="28"/>
          <w:szCs w:val="28"/>
          <w:lang w:val="es-ES"/>
        </w:rPr>
        <w:t>thứ</w:t>
      </w:r>
      <w:r w:rsidR="00CA7F5D" w:rsidRPr="000712C4">
        <w:rPr>
          <w:rFonts w:eastAsia="Times New Roman" w:cs="Times New Roman"/>
          <w:b/>
          <w:bCs/>
          <w:iCs/>
          <w:sz w:val="28"/>
          <w:szCs w:val="28"/>
          <w:lang w:val="es-ES"/>
        </w:rPr>
        <w:t xml:space="preserve"> </w:t>
      </w:r>
      <w:r w:rsidRPr="000712C4">
        <w:rPr>
          <w:rFonts w:eastAsia="Times New Roman" w:cs="Times New Roman"/>
          <w:b/>
          <w:bCs/>
          <w:iCs/>
          <w:sz w:val="28"/>
          <w:szCs w:val="28"/>
          <w:lang w:val="es-ES"/>
        </w:rPr>
        <w:t>bảy:</w:t>
      </w:r>
      <w:r w:rsidRPr="000712C4">
        <w:rPr>
          <w:rFonts w:eastAsia="Times New Roman" w:cs="Times New Roman"/>
          <w:i/>
          <w:iCs/>
          <w:sz w:val="28"/>
          <w:szCs w:val="28"/>
          <w:lang w:val="es-ES"/>
        </w:rPr>
        <w:t xml:space="preserve"> </w:t>
      </w:r>
      <w:r w:rsidRPr="00A31D92">
        <w:rPr>
          <w:rFonts w:eastAsia="Times New Roman" w:cs="Times New Roman"/>
          <w:b/>
          <w:bCs/>
          <w:i/>
          <w:iCs/>
          <w:sz w:val="28"/>
          <w:szCs w:val="28"/>
          <w:lang w:val="es-ES"/>
        </w:rPr>
        <w:t>X</w:t>
      </w:r>
      <w:r w:rsidR="00CA7F5D" w:rsidRPr="00A31D92">
        <w:rPr>
          <w:rFonts w:eastAsia="Times New Roman" w:cs="Times New Roman"/>
          <w:b/>
          <w:bCs/>
          <w:i/>
          <w:iCs/>
          <w:sz w:val="28"/>
          <w:szCs w:val="28"/>
          <w:lang w:val="es-ES"/>
        </w:rPr>
        <w:t>ây dựng các chuẩn mực văn hóa gắn với tầm nhìn và mụ</w:t>
      </w:r>
      <w:r w:rsidRPr="00A31D92">
        <w:rPr>
          <w:rFonts w:eastAsia="Times New Roman" w:cs="Times New Roman"/>
          <w:b/>
          <w:bCs/>
          <w:i/>
          <w:iCs/>
          <w:sz w:val="28"/>
          <w:szCs w:val="28"/>
          <w:lang w:val="es-ES"/>
        </w:rPr>
        <w:t>c tiêu giáo dục của nhà trường</w:t>
      </w:r>
    </w:p>
    <w:p w14:paraId="68AB7B5B"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Các chuẩn mực văn hóa trong nhà trường là yếu tố quan trọng định hướng cho các hoạt động trong nhà trường. Chuẩn mực văn hóa là hiện thân cụ thể của các giá trị, mục tiêu, sứ mạng mà nhà trường đang hướng đến, là chiếc khuôn quan trọng để định hình văn hóa nhà trường.</w:t>
      </w:r>
    </w:p>
    <w:p w14:paraId="15A83498" w14:textId="77777777" w:rsidR="00CA7F5D" w:rsidRPr="000712C4" w:rsidRDefault="00CA7F5D" w:rsidP="001B3DB3">
      <w:pPr>
        <w:spacing w:before="0" w:line="360" w:lineRule="auto"/>
        <w:ind w:firstLine="709"/>
        <w:rPr>
          <w:rFonts w:eastAsia="Times New Roman" w:cs="Times New Roman"/>
          <w:sz w:val="28"/>
          <w:szCs w:val="28"/>
          <w:lang w:val="es-ES"/>
        </w:rPr>
      </w:pPr>
      <w:r w:rsidRPr="000712C4">
        <w:rPr>
          <w:rFonts w:eastAsia="Times New Roman" w:cs="Times New Roman"/>
          <w:sz w:val="28"/>
          <w:szCs w:val="28"/>
          <w:lang w:val="es-ES"/>
        </w:rPr>
        <w:t>Các chuẩn mức văn hóa trong nhà trường bao gồm những chuẩn mực về hình thức và những chuẩn mực về nội dung: Các chuẩn mực về hình thức, hữu hình, dễ hoặc có thể nhìn thấy bằng mắt thường gồm biểu tượng (logo), khẩu hiệu, phương châm hành động, trang phục của các thành viên và kiến trúc, cách bày trí nơi làm việc... Chuẩn mực về nội dung chính là những quy định bằng văn bản của tổ chức về các hành động, hành vi nên làm hay không được phép làm như nguyên tắc, nội quy của nhà trường.</w:t>
      </w:r>
    </w:p>
    <w:p w14:paraId="70F65939"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xml:space="preserve">Đối với các chuẩn mực về hình thức, nhà trường cần đầu tư cơ sở vật chất phù hợp với mô hình văn hoá tổ chức nhà trường. Chính yếu tố vật chất cũng góp phần tạo nên ý thức con người, như không gian, trang thiết bị làm việc, trang </w:t>
      </w:r>
      <w:r w:rsidRPr="00E62234">
        <w:rPr>
          <w:rFonts w:eastAsia="Times New Roman" w:cs="Times New Roman"/>
          <w:sz w:val="28"/>
          <w:szCs w:val="28"/>
          <w:lang w:val="es-ES"/>
        </w:rPr>
        <w:lastRenderedPageBreak/>
        <w:t>phục... sẽ giúp họ dễ cảm nhận vì tính hữu hình của nó, khiến họ tin tưởng và gắn bó hơn với nhà trường. Hơn nữa, kiến trúc xây dựng và cách bày trí nơi làm việc cũng phản ánh các giá trị và niềm tin của tổ chức. Do vậy, kiến trúc của trường học cần tạo cảm giác trang trọng, tuy nhiên không làm ảnh hưởng đến tính thân thiện của công sở. Nhà trường cần có môi trường cảnh quan xanh - sạch - đẹp và an toàn cho việc dạy và học. Phòng học, phòng hội đồng, phòng nghỉ cho giảng viên cũng cần được bố trí ở những vị trí phù hợp. Tạo dựng một môi trường sư phạm thông qua việc bố trí một cách khoa học nơi làm việc, tạo cảnh quan nhà trường lịch sự, trang nhã, thẩm mỹ; bố trí các bảng chỉ dẫn, bảng thông tin, thông báo ở những vị trí thuận tiện, dễ dàng cho cán bộ, giảng viên HSSV và người ngoài đến liên hệ công tác. Biểu tượng logo của nhà trường phải hàm chứa được giá trị cốt lõi, tầm nhìn, sứ mạng trong đó; đồng phục của CBNV, giảng viên cần nền nã, nghiêm túc phù hợp với môi trường văn hóa trường học.</w:t>
      </w:r>
    </w:p>
    <w:p w14:paraId="35C9CDC7"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Đối với các chuẩn mực về nội dung, nhà trường cần xây dựng quy chế văn hóa dựa trên triết lý riêng của mình để khẳng định được phong cách, xác định hệ thống giá trị, chuẩn mực đạo đức của nhà trường. Theo đó, thống nhất và hướng dẫn hành vi ứng xử của mọi thành viên trong nhà trường theo các giá trị và chuẩn mực đã xác định.</w:t>
      </w:r>
    </w:p>
    <w:p w14:paraId="19E81EB1" w14:textId="77777777" w:rsidR="00CA7F5D" w:rsidRPr="00E62234" w:rsidRDefault="00D37189" w:rsidP="001B3DB3">
      <w:pPr>
        <w:spacing w:before="0" w:line="360" w:lineRule="auto"/>
        <w:rPr>
          <w:rFonts w:eastAsia="Times New Roman" w:cs="Times New Roman"/>
          <w:b/>
          <w:sz w:val="28"/>
          <w:szCs w:val="28"/>
          <w:lang w:val="es-ES"/>
        </w:rPr>
      </w:pPr>
      <w:r w:rsidRPr="00E62234">
        <w:rPr>
          <w:rFonts w:eastAsia="Times New Roman" w:cs="Times New Roman"/>
          <w:b/>
          <w:bCs/>
          <w:iCs/>
          <w:sz w:val="28"/>
          <w:szCs w:val="28"/>
          <w:lang w:val="es-ES"/>
        </w:rPr>
        <w:t xml:space="preserve">3.8. </w:t>
      </w:r>
      <w:r w:rsidRPr="00E62234">
        <w:rPr>
          <w:rFonts w:eastAsia="Times New Roman" w:cs="Times New Roman"/>
          <w:b/>
          <w:sz w:val="28"/>
          <w:szCs w:val="28"/>
          <w:lang w:val="es-ES"/>
        </w:rPr>
        <w:t xml:space="preserve">Giải pháp </w:t>
      </w:r>
      <w:r w:rsidRPr="00E62234">
        <w:rPr>
          <w:rFonts w:eastAsia="Times New Roman" w:cs="Times New Roman"/>
          <w:b/>
          <w:bCs/>
          <w:iCs/>
          <w:sz w:val="28"/>
          <w:szCs w:val="28"/>
          <w:lang w:val="es-ES"/>
        </w:rPr>
        <w:t>thứ</w:t>
      </w:r>
      <w:r w:rsidR="00CA7F5D" w:rsidRPr="00E62234">
        <w:rPr>
          <w:rFonts w:eastAsia="Times New Roman" w:cs="Times New Roman"/>
          <w:b/>
          <w:bCs/>
          <w:iCs/>
          <w:sz w:val="28"/>
          <w:szCs w:val="28"/>
          <w:lang w:val="es-ES"/>
        </w:rPr>
        <w:t xml:space="preserve"> </w:t>
      </w:r>
      <w:r w:rsidRPr="00E62234">
        <w:rPr>
          <w:rFonts w:eastAsia="Times New Roman" w:cs="Times New Roman"/>
          <w:b/>
          <w:bCs/>
          <w:iCs/>
          <w:sz w:val="28"/>
          <w:szCs w:val="28"/>
          <w:lang w:val="es-ES"/>
        </w:rPr>
        <w:t>tám</w:t>
      </w:r>
      <w:r w:rsidRPr="00E62234">
        <w:rPr>
          <w:rFonts w:eastAsia="Times New Roman" w:cs="Times New Roman"/>
          <w:sz w:val="28"/>
          <w:szCs w:val="28"/>
          <w:lang w:val="es-ES"/>
        </w:rPr>
        <w:t>:</w:t>
      </w:r>
      <w:r w:rsidR="00CA7F5D" w:rsidRPr="00E62234">
        <w:rPr>
          <w:rFonts w:eastAsia="Times New Roman" w:cs="Times New Roman"/>
          <w:sz w:val="28"/>
          <w:szCs w:val="28"/>
          <w:lang w:val="es-ES"/>
        </w:rPr>
        <w:t xml:space="preserve"> </w:t>
      </w:r>
      <w:r w:rsidRPr="00E62234">
        <w:rPr>
          <w:rFonts w:eastAsia="Times New Roman" w:cs="Times New Roman"/>
          <w:b/>
          <w:i/>
          <w:iCs/>
          <w:sz w:val="28"/>
          <w:szCs w:val="28"/>
          <w:lang w:val="es-ES"/>
        </w:rPr>
        <w:t>C</w:t>
      </w:r>
      <w:r w:rsidR="00CA7F5D" w:rsidRPr="00E62234">
        <w:rPr>
          <w:rFonts w:eastAsia="Times New Roman" w:cs="Times New Roman"/>
          <w:b/>
          <w:i/>
          <w:iCs/>
          <w:sz w:val="28"/>
          <w:szCs w:val="28"/>
          <w:lang w:val="es-ES"/>
        </w:rPr>
        <w:t>ủng cố các mối quan hệ trong nhà trường, làm cho những</w:t>
      </w:r>
      <w:r w:rsidRPr="00E62234">
        <w:rPr>
          <w:rFonts w:eastAsia="Times New Roman" w:cs="Times New Roman"/>
          <w:b/>
          <w:i/>
          <w:iCs/>
          <w:sz w:val="28"/>
          <w:szCs w:val="28"/>
          <w:lang w:val="es-ES"/>
        </w:rPr>
        <w:t xml:space="preserve"> mối quan hệ ấy trở nên tốt đẹp</w:t>
      </w:r>
    </w:p>
    <w:p w14:paraId="78EE2624"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Nhà trường phải chú trọng củng cố các mối quan hệ trong trường, làm cho những mối quan hệ ấy trở nên tốt đẹp tạo cảm xúc tích cực cho cán bộ, giáo viên, HSSV khi đến trường, nâng cao hiệu quả hợp tác, tăng cường sự chia sẻ, giúp đỡ lẫn nhau giữa các thành viên trong nhà trường, từ đó nâng cao hiệu quả mọi hoạt động của nhà trường, trọng tâm là dạy - học.</w:t>
      </w:r>
    </w:p>
    <w:p w14:paraId="633A3BF8"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xml:space="preserve">Nhà trường là nơi hình thành nhiều mối quan hệ  đan chéo như: thầy - thầy, nhà quản lý - cán bộ và giáo viên, thầy - trò, trò - trò, … Để những mối quan hệ đó trở nên tốt đẹp, nhà trường cần phải xây dựng bầu không khí dân chủ: cởi mở, hợp tác, cùng chia sẻ hỗ trợ lẫn nhau; mọi người đều được tôn trọng, luôn được coi trọng và có cơ hội thể hiện, phát triển các khả năng của mình, xây dựng cơ </w:t>
      </w:r>
      <w:r w:rsidRPr="00E62234">
        <w:rPr>
          <w:rFonts w:eastAsia="Times New Roman" w:cs="Times New Roman"/>
          <w:sz w:val="28"/>
          <w:szCs w:val="28"/>
          <w:lang w:val="es-ES"/>
        </w:rPr>
        <w:lastRenderedPageBreak/>
        <w:t>chế giám sát, đánh giá thi đua khen thưởng hợp lý thúc đẩy mọi người nỗ lực làm việc; Xây dựng các quy tắc ứng xử giữa các thành viên trong nhà trường và giữa các thành viên của nhà trường với môi trường xung quanh (môi trường tự nhiên và môi trường xã hội).</w:t>
      </w:r>
    </w:p>
    <w:p w14:paraId="4C1B93E7" w14:textId="77777777" w:rsidR="00CA7F5D" w:rsidRPr="00E62234" w:rsidRDefault="00033306" w:rsidP="001B3DB3">
      <w:pPr>
        <w:spacing w:before="0" w:line="360" w:lineRule="auto"/>
        <w:rPr>
          <w:rFonts w:eastAsia="Times New Roman" w:cs="Times New Roman"/>
          <w:b/>
          <w:sz w:val="28"/>
          <w:szCs w:val="28"/>
          <w:lang w:val="es-ES"/>
        </w:rPr>
      </w:pPr>
      <w:r w:rsidRPr="00E62234">
        <w:rPr>
          <w:rFonts w:eastAsia="Times New Roman" w:cs="Times New Roman"/>
          <w:b/>
          <w:bCs/>
          <w:iCs/>
          <w:sz w:val="28"/>
          <w:szCs w:val="28"/>
          <w:lang w:val="es-ES"/>
        </w:rPr>
        <w:t xml:space="preserve">3.9. </w:t>
      </w:r>
      <w:r w:rsidRPr="00E62234">
        <w:rPr>
          <w:rFonts w:eastAsia="Times New Roman" w:cs="Times New Roman"/>
          <w:b/>
          <w:sz w:val="28"/>
          <w:szCs w:val="28"/>
          <w:lang w:val="es-ES"/>
        </w:rPr>
        <w:t xml:space="preserve">Giải pháp </w:t>
      </w:r>
      <w:r w:rsidRPr="00E62234">
        <w:rPr>
          <w:rFonts w:eastAsia="Times New Roman" w:cs="Times New Roman"/>
          <w:b/>
          <w:bCs/>
          <w:iCs/>
          <w:sz w:val="28"/>
          <w:szCs w:val="28"/>
          <w:lang w:val="es-ES"/>
        </w:rPr>
        <w:t>thứ</w:t>
      </w:r>
      <w:r w:rsidR="00CA7F5D" w:rsidRPr="00E62234">
        <w:rPr>
          <w:rFonts w:eastAsia="Times New Roman" w:cs="Times New Roman"/>
          <w:b/>
          <w:bCs/>
          <w:iCs/>
          <w:sz w:val="28"/>
          <w:szCs w:val="28"/>
          <w:lang w:val="es-ES"/>
        </w:rPr>
        <w:t xml:space="preserve"> </w:t>
      </w:r>
      <w:r w:rsidRPr="00E62234">
        <w:rPr>
          <w:rFonts w:eastAsia="Times New Roman" w:cs="Times New Roman"/>
          <w:b/>
          <w:bCs/>
          <w:iCs/>
          <w:sz w:val="28"/>
          <w:szCs w:val="28"/>
          <w:lang w:val="es-ES"/>
        </w:rPr>
        <w:t>chín:</w:t>
      </w:r>
      <w:r w:rsidR="00CA7F5D" w:rsidRPr="00E62234">
        <w:rPr>
          <w:rFonts w:eastAsia="Times New Roman" w:cs="Times New Roman"/>
          <w:sz w:val="28"/>
          <w:szCs w:val="28"/>
          <w:lang w:val="es-ES"/>
        </w:rPr>
        <w:t xml:space="preserve">  </w:t>
      </w:r>
      <w:r w:rsidR="00CA7F5D" w:rsidRPr="00E62234">
        <w:rPr>
          <w:rFonts w:eastAsia="Times New Roman" w:cs="Times New Roman"/>
          <w:b/>
          <w:i/>
          <w:iCs/>
          <w:sz w:val="28"/>
          <w:szCs w:val="28"/>
          <w:lang w:val="es-ES"/>
        </w:rPr>
        <w:t>Cán bộ quản lí chia sẻ quyền lực và trách nhiệm với giáo viên, HSSV trong nhà trường, khuyến khích và tạo điều kiện cho sự phát triển của các cá nhân</w:t>
      </w:r>
    </w:p>
    <w:p w14:paraId="5905D397"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Phong cách lãnh đạo là sự cụ thể hóa của tư duy lãnh đạo. Các phong cách độc đoán, dân chủ hay tự do đều có những ưu điểm nhất định, tùy thuộc vào bối cảnh mà chúng được vận dụng. Tuy nhiên, phong cách dân chủ với những nỗ lực nhằm tăng quyền tự chủ, khích lệ sáng tạo và cơ hội chịu trách nhiệm đến cùng về quan điểm và hành động được chứng minh là đảm bảo mang lại cam kết và hứng khởi trong hành động của các thành viên.</w:t>
      </w:r>
    </w:p>
    <w:p w14:paraId="4F933D6B"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Xây dựng văn hóa nhà trường phải bắt đầu từ cấp cán bộ quản lí, mà người đứng đầu là hiệu trưởng. Bởi vì “Chất lượng quản lý được hình thành từ trách nhiệm, trí tuệ, bản lĩnh của người cán bộ quản lý. Sản phấm của đổi mới công tác quản lý là chất lượng văn hóa, chất lượng hạnh kiểm, chất lượng các phong trào. Năng lực và phẩm chất của đội ngũ lãnh đạo, quản lý, đứng đầu là Hiệu trưởng - yếu tố tác động mạnh nhất đến quá trình xây dựng và thay đổi văn hóa nhà trường. Cán bộ quản lí là những người lãnh đạo, điều hành nhà trường, là để đảm bảo rằng nhà trường sẽ thực hiện tốt chức năng, nhiệm vụ giáo dục, đào tạo và không ngừng phát triển.</w:t>
      </w:r>
    </w:p>
    <w:p w14:paraId="5EA80B7C"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Vì vậy, nhà trường cần phải chú trọng xây dựng văn hóa quản lý trong nhà trường</w:t>
      </w:r>
      <w:r w:rsidRPr="00E62234">
        <w:rPr>
          <w:rFonts w:eastAsia="Times New Roman" w:cs="Times New Roman"/>
          <w:b/>
          <w:bCs/>
          <w:sz w:val="28"/>
          <w:szCs w:val="28"/>
          <w:lang w:val="es-ES"/>
        </w:rPr>
        <w:t>,</w:t>
      </w:r>
      <w:r w:rsidRPr="00E62234">
        <w:rPr>
          <w:rFonts w:eastAsia="Times New Roman" w:cs="Times New Roman"/>
          <w:sz w:val="28"/>
          <w:szCs w:val="28"/>
          <w:lang w:val="es-ES"/>
        </w:rPr>
        <w:t xml:space="preserve"> cần bồi dưỡng năng lực quản lý cho cán bộ các cấp từ tổ trưởng, tổ phó trở lên. Hiệu trưởng cần mạnh dạn phân cấp, giao quyền, chế độ cho cán bộ, giảng viên, nhân viên. Các cấp quản lý cần phải có chủ trương, kế hoạch triển khai, có kiểm tra, nhắc nhở, đánh giá, khen thưởng hợp lý, đảm bảo sự công bằng, trung thực, khách quan, thúc đẩy mọi người nỗ lực làm việc.</w:t>
      </w:r>
    </w:p>
    <w:p w14:paraId="6FCD772D" w14:textId="77777777" w:rsidR="00CA7F5D" w:rsidRPr="00E62234" w:rsidRDefault="008B7071" w:rsidP="001B3DB3">
      <w:pPr>
        <w:spacing w:before="0" w:line="360" w:lineRule="auto"/>
        <w:rPr>
          <w:rFonts w:eastAsia="Times New Roman" w:cs="Times New Roman"/>
          <w:b/>
          <w:sz w:val="28"/>
          <w:szCs w:val="28"/>
          <w:lang w:val="es-ES"/>
        </w:rPr>
      </w:pPr>
      <w:r w:rsidRPr="00E62234">
        <w:rPr>
          <w:rFonts w:eastAsia="Times New Roman" w:cs="Times New Roman"/>
          <w:b/>
          <w:bCs/>
          <w:iCs/>
          <w:sz w:val="28"/>
          <w:szCs w:val="28"/>
          <w:lang w:val="es-ES"/>
        </w:rPr>
        <w:t xml:space="preserve">3.10. </w:t>
      </w:r>
      <w:r w:rsidRPr="00E62234">
        <w:rPr>
          <w:rFonts w:eastAsia="Times New Roman" w:cs="Times New Roman"/>
          <w:b/>
          <w:sz w:val="28"/>
          <w:szCs w:val="28"/>
          <w:lang w:val="es-ES"/>
        </w:rPr>
        <w:t xml:space="preserve">Giải pháp </w:t>
      </w:r>
      <w:r w:rsidRPr="00E62234">
        <w:rPr>
          <w:rFonts w:eastAsia="Times New Roman" w:cs="Times New Roman"/>
          <w:b/>
          <w:bCs/>
          <w:iCs/>
          <w:sz w:val="28"/>
          <w:szCs w:val="28"/>
          <w:lang w:val="es-ES"/>
        </w:rPr>
        <w:t>thứ mười</w:t>
      </w:r>
      <w:r w:rsidRPr="00E62234">
        <w:rPr>
          <w:rFonts w:eastAsia="Times New Roman" w:cs="Times New Roman"/>
          <w:b/>
          <w:bCs/>
          <w:i/>
          <w:iCs/>
          <w:sz w:val="28"/>
          <w:szCs w:val="28"/>
          <w:lang w:val="es-ES"/>
        </w:rPr>
        <w:t>:</w:t>
      </w:r>
      <w:r w:rsidR="00CA7F5D" w:rsidRPr="00E62234">
        <w:rPr>
          <w:rFonts w:eastAsia="Times New Roman" w:cs="Times New Roman"/>
          <w:sz w:val="28"/>
          <w:szCs w:val="28"/>
          <w:lang w:val="es-ES"/>
        </w:rPr>
        <w:t xml:space="preserve"> </w:t>
      </w:r>
      <w:r w:rsidRPr="00E62234">
        <w:rPr>
          <w:rFonts w:eastAsia="Times New Roman" w:cs="Times New Roman"/>
          <w:b/>
          <w:i/>
          <w:iCs/>
          <w:sz w:val="28"/>
          <w:szCs w:val="28"/>
          <w:lang w:val="es-ES"/>
        </w:rPr>
        <w:t>T</w:t>
      </w:r>
      <w:r w:rsidR="00CA7F5D" w:rsidRPr="00E62234">
        <w:rPr>
          <w:rFonts w:eastAsia="Times New Roman" w:cs="Times New Roman"/>
          <w:b/>
          <w:i/>
          <w:iCs/>
          <w:sz w:val="28"/>
          <w:szCs w:val="28"/>
          <w:lang w:val="es-ES"/>
        </w:rPr>
        <w:t xml:space="preserve">ận dụng mạng lưới các kênh thông tin phục vu cho mục tiêu giáo dục </w:t>
      </w:r>
      <w:r w:rsidRPr="00E62234">
        <w:rPr>
          <w:rFonts w:eastAsia="Times New Roman" w:cs="Times New Roman"/>
          <w:b/>
          <w:i/>
          <w:iCs/>
          <w:sz w:val="28"/>
          <w:szCs w:val="28"/>
          <w:lang w:val="es-ES"/>
        </w:rPr>
        <w:t>và nâng cao chất lượng giáo dục</w:t>
      </w:r>
      <w:r w:rsidR="00CA7F5D" w:rsidRPr="00E62234">
        <w:rPr>
          <w:rFonts w:eastAsia="Times New Roman" w:cs="Times New Roman"/>
          <w:b/>
          <w:i/>
          <w:iCs/>
          <w:sz w:val="28"/>
          <w:szCs w:val="28"/>
          <w:lang w:val="es-ES"/>
        </w:rPr>
        <w:t xml:space="preserve"> </w:t>
      </w:r>
    </w:p>
    <w:p w14:paraId="3861DF1A" w14:textId="77777777" w:rsidR="00CA7F5D" w:rsidRPr="00E62234" w:rsidRDefault="00CA7F5D" w:rsidP="001B3DB3">
      <w:pPr>
        <w:spacing w:before="0" w:line="360" w:lineRule="auto"/>
        <w:rPr>
          <w:rFonts w:eastAsia="Times New Roman" w:cs="Times New Roman"/>
          <w:sz w:val="28"/>
          <w:szCs w:val="28"/>
          <w:lang w:val="es-ES"/>
        </w:rPr>
      </w:pPr>
      <w:r w:rsidRPr="00E62234">
        <w:rPr>
          <w:rFonts w:eastAsia="Times New Roman" w:cs="Times New Roman"/>
          <w:sz w:val="28"/>
          <w:szCs w:val="28"/>
          <w:lang w:val="es-ES"/>
        </w:rPr>
        <w:lastRenderedPageBreak/>
        <w:t>          Việc truyền bá, phổ biến thông tin trong nội bộ tổ chức hay từ tổ chức ra bên ngoài và ngược lại cũng được coi là một trong những dấu hiệu nhận biết quan trọng về văn hoá ở một tổ chức nhà trường.</w:t>
      </w:r>
    </w:p>
    <w:p w14:paraId="1DB8B5B3"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Việc tận dụng mạng lưới các kênh thông tin để thực hiện mọi nhiệm vụ, mục tiêu, kế hoạch, hoạt động của nhà trường là hêt sức cần thiết:</w:t>
      </w:r>
    </w:p>
    <w:p w14:paraId="521F51EB"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Để tạo dựng hình ảnh của trường, nhà trường cần phải công khai, quảng bá, tuyên bố về tầm nhìn, sứ mạng, giá trị cốt lõi, chiến lược phát triển của mình trên mạng xã hội. Đó cũng chính là con đường củng cố niềm tin của xã hội về uy tín, chất lượng giáo dục và đào tạo của nhà trường.</w:t>
      </w:r>
    </w:p>
    <w:p w14:paraId="16967F90"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xml:space="preserve">Cần phải tận dụng mạng lưới các kênh thông tin để nâng cao chất lượng và hiệu quả trong mọi hoạt động của nhà trường, như: các cuộc họp, tùy thuộc vào mục đích và điều kiện thực tế có thể họp trực tiếp cũng có thể tiến hành trực tuyến qua internet; Việc dạy và học cũng có thể diện ra ngay trên lớp có sự đối diện của thầy và trò, cũng có thể được tiến hành qua các lớp học google classroom, các bài giảng được tin học hóa - sử dụng các phần mềm và thiết bị tiện ích để giảng dạy, sinh viên cũng có thể nghe lại bài giảng ở những thời điểm khác nhau; Sự chia sẻ thông tin trong nội bộ tổ chức cần được phổ biến rộng khắp tới mọi thành viên, </w:t>
      </w:r>
      <w:r w:rsidR="008B7071" w:rsidRPr="00E62234">
        <w:rPr>
          <w:rFonts w:eastAsia="Times New Roman" w:cs="Times New Roman"/>
          <w:sz w:val="28"/>
          <w:szCs w:val="28"/>
          <w:lang w:val="es-ES"/>
        </w:rPr>
        <w:t xml:space="preserve">ai cần cũng được “biết” để được </w:t>
      </w:r>
      <w:r w:rsidRPr="00E62234">
        <w:rPr>
          <w:rFonts w:eastAsia="Times New Roman" w:cs="Times New Roman"/>
          <w:sz w:val="28"/>
          <w:szCs w:val="28"/>
          <w:lang w:val="es-ES"/>
        </w:rPr>
        <w:t>“bàn” (dân chủ thông tin). </w:t>
      </w:r>
      <w:r w:rsidRPr="00E62234">
        <w:rPr>
          <w:rFonts w:eastAsia="Times New Roman" w:cs="Times New Roman"/>
          <w:iCs/>
          <w:sz w:val="28"/>
          <w:szCs w:val="28"/>
          <w:lang w:val="es-ES"/>
        </w:rPr>
        <w:t>Cách thức truyền thông</w:t>
      </w:r>
      <w:r w:rsidRPr="00E62234">
        <w:rPr>
          <w:rFonts w:eastAsia="Times New Roman" w:cs="Times New Roman"/>
          <w:sz w:val="28"/>
          <w:szCs w:val="28"/>
          <w:lang w:val="es-ES"/>
        </w:rPr>
        <w:t> cũng là nét văn hoá tổ chức bởi đó là cách thức giao tiếp người với người: ý kiến được truyền đạt trực tiếp theo hai chiều dân chủ đối thoại hay một chiều độc đoán “truyền lệnh”, thông qua phương tiện truyền thống hay hiện đại.</w:t>
      </w:r>
    </w:p>
    <w:p w14:paraId="26A86CF7" w14:textId="77777777" w:rsidR="00CA7F5D" w:rsidRPr="00E62234" w:rsidRDefault="008B7071" w:rsidP="001B3DB3">
      <w:pPr>
        <w:spacing w:before="0" w:line="360" w:lineRule="auto"/>
        <w:rPr>
          <w:rFonts w:eastAsia="Times New Roman" w:cs="Times New Roman"/>
          <w:b/>
          <w:sz w:val="28"/>
          <w:szCs w:val="28"/>
          <w:lang w:val="es-ES"/>
        </w:rPr>
      </w:pPr>
      <w:r w:rsidRPr="00E62234">
        <w:rPr>
          <w:rFonts w:eastAsia="Times New Roman" w:cs="Times New Roman"/>
          <w:b/>
          <w:sz w:val="28"/>
          <w:szCs w:val="28"/>
          <w:lang w:val="es-ES"/>
        </w:rPr>
        <w:t xml:space="preserve">3.11. Giải pháp </w:t>
      </w:r>
      <w:r w:rsidRPr="00E62234">
        <w:rPr>
          <w:rFonts w:eastAsia="Times New Roman" w:cs="Times New Roman"/>
          <w:b/>
          <w:bCs/>
          <w:iCs/>
          <w:sz w:val="28"/>
          <w:szCs w:val="28"/>
          <w:lang w:val="es-ES"/>
        </w:rPr>
        <w:t>thứ</w:t>
      </w:r>
      <w:r w:rsidR="00CA7F5D" w:rsidRPr="00E62234">
        <w:rPr>
          <w:rFonts w:eastAsia="Times New Roman" w:cs="Times New Roman"/>
          <w:b/>
          <w:bCs/>
          <w:iCs/>
          <w:sz w:val="28"/>
          <w:szCs w:val="28"/>
          <w:lang w:val="es-ES"/>
        </w:rPr>
        <w:t xml:space="preserve"> mười</w:t>
      </w:r>
      <w:r w:rsidRPr="00E62234">
        <w:rPr>
          <w:rFonts w:eastAsia="Times New Roman" w:cs="Times New Roman"/>
          <w:b/>
          <w:bCs/>
          <w:iCs/>
          <w:sz w:val="28"/>
          <w:szCs w:val="28"/>
          <w:lang w:val="es-ES"/>
        </w:rPr>
        <w:t xml:space="preserve"> một:</w:t>
      </w:r>
      <w:r w:rsidR="00CA7F5D" w:rsidRPr="00E62234">
        <w:rPr>
          <w:rFonts w:eastAsia="Times New Roman" w:cs="Times New Roman"/>
          <w:b/>
          <w:bCs/>
          <w:i/>
          <w:iCs/>
          <w:sz w:val="28"/>
          <w:szCs w:val="28"/>
          <w:lang w:val="es-ES"/>
        </w:rPr>
        <w:t xml:space="preserve"> </w:t>
      </w:r>
      <w:r w:rsidRPr="00E62234">
        <w:rPr>
          <w:rFonts w:eastAsia="Times New Roman" w:cs="Times New Roman"/>
          <w:b/>
          <w:bCs/>
          <w:i/>
          <w:iCs/>
          <w:sz w:val="28"/>
          <w:szCs w:val="28"/>
          <w:lang w:val="es-ES"/>
        </w:rPr>
        <w:t>C</w:t>
      </w:r>
      <w:r w:rsidR="00CA7F5D" w:rsidRPr="00E62234">
        <w:rPr>
          <w:rFonts w:eastAsia="Times New Roman" w:cs="Times New Roman"/>
          <w:b/>
          <w:i/>
          <w:iCs/>
          <w:sz w:val="28"/>
          <w:szCs w:val="28"/>
          <w:lang w:val="es-ES"/>
        </w:rPr>
        <w:t xml:space="preserve">hú trọng vai trò của các đoàn thể trong việc xây dựng văn hóa nhà trường </w:t>
      </w:r>
    </w:p>
    <w:p w14:paraId="2668F54E" w14:textId="77777777"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xml:space="preserve">   Xây dựng văn hóa nhà trường không thể không nhắc tới vai trò của đoàn thể, đặc biệt là Đoàn thanh niên, Hội học sinh sinh viên. Đoàn, Hội phải tạo ra được nhiều hoạt động sôi nổi, hào hứng, bổi ích; tăng thêm những hoạt động bồi dưỡng kĩ năng tự học, tự nghiên cứu, kỹ năng sống, kĩ năng phục vụ cộng đồng cho HSSV. Bở vì mục đích quan trọng của việc xây dựng văn hóa nhà trường xét đến cùng là để hình thành và phát triển nhân cách người học. Để trở thành người </w:t>
      </w:r>
      <w:r w:rsidRPr="00E62234">
        <w:rPr>
          <w:rFonts w:eastAsia="Times New Roman" w:cs="Times New Roman"/>
          <w:sz w:val="28"/>
          <w:szCs w:val="28"/>
          <w:lang w:val="es-ES"/>
        </w:rPr>
        <w:lastRenderedPageBreak/>
        <w:t>có văn hóa, người học phải rèn luyện, biết tự học suốt đời, có ý chí và nghị lực vươn lên.</w:t>
      </w:r>
    </w:p>
    <w:p w14:paraId="2397864F" w14:textId="77777777" w:rsidR="00CA7F5D" w:rsidRPr="00E62234" w:rsidRDefault="00CA7F5D" w:rsidP="001B3DB3">
      <w:pPr>
        <w:spacing w:before="0" w:line="360" w:lineRule="auto"/>
        <w:rPr>
          <w:rFonts w:eastAsia="Times New Roman" w:cs="Times New Roman"/>
          <w:sz w:val="28"/>
          <w:szCs w:val="28"/>
          <w:lang w:val="es-ES"/>
        </w:rPr>
      </w:pPr>
      <w:r w:rsidRPr="00E62234">
        <w:rPr>
          <w:rFonts w:eastAsia="Times New Roman" w:cs="Times New Roman"/>
          <w:sz w:val="28"/>
          <w:szCs w:val="28"/>
          <w:lang w:val="es-ES"/>
        </w:rPr>
        <w:t>  </w:t>
      </w:r>
      <w:r w:rsidR="007C5212" w:rsidRPr="00E62234">
        <w:rPr>
          <w:rFonts w:eastAsia="Times New Roman" w:cs="Times New Roman"/>
          <w:b/>
          <w:bCs/>
          <w:sz w:val="28"/>
          <w:szCs w:val="28"/>
          <w:lang w:val="es-ES"/>
        </w:rPr>
        <w:t>4</w:t>
      </w:r>
      <w:r w:rsidRPr="00E62234">
        <w:rPr>
          <w:rFonts w:eastAsia="Times New Roman" w:cs="Times New Roman"/>
          <w:b/>
          <w:bCs/>
          <w:sz w:val="28"/>
          <w:szCs w:val="28"/>
          <w:lang w:val="es-ES"/>
        </w:rPr>
        <w:t>. Kết luận</w:t>
      </w:r>
    </w:p>
    <w:p w14:paraId="0708376E" w14:textId="6B207C33" w:rsidR="00CA7F5D" w:rsidRPr="00E62234" w:rsidRDefault="00CA7F5D" w:rsidP="001B3DB3">
      <w:pPr>
        <w:spacing w:before="0" w:line="360" w:lineRule="auto"/>
        <w:ind w:firstLine="709"/>
        <w:rPr>
          <w:rFonts w:eastAsia="Times New Roman" w:cs="Times New Roman"/>
          <w:sz w:val="28"/>
          <w:szCs w:val="28"/>
          <w:lang w:val="es-ES"/>
        </w:rPr>
      </w:pPr>
      <w:r w:rsidRPr="00E62234">
        <w:rPr>
          <w:rFonts w:eastAsia="Times New Roman" w:cs="Times New Roman"/>
          <w:sz w:val="28"/>
          <w:szCs w:val="28"/>
          <w:lang w:val="es-ES"/>
        </w:rPr>
        <w:t>   Xây dựng văn hóa lành mạnh</w:t>
      </w:r>
      <w:r w:rsidR="00F27E99" w:rsidRPr="00E62234">
        <w:rPr>
          <w:rFonts w:eastAsia="Times New Roman" w:cs="Times New Roman"/>
          <w:sz w:val="28"/>
          <w:szCs w:val="28"/>
          <w:lang w:val="es-ES"/>
        </w:rPr>
        <w:t xml:space="preserve"> và </w:t>
      </w:r>
      <w:r w:rsidRPr="00E62234">
        <w:rPr>
          <w:rFonts w:eastAsia="Times New Roman" w:cs="Times New Roman"/>
          <w:sz w:val="28"/>
          <w:szCs w:val="28"/>
          <w:lang w:val="es-ES"/>
        </w:rPr>
        <w:t xml:space="preserve">tích cực trong trường học nói chung và </w:t>
      </w:r>
      <w:r w:rsidR="008C0A59" w:rsidRPr="00E62234">
        <w:rPr>
          <w:rFonts w:eastAsia="Times New Roman" w:cs="Times New Roman"/>
          <w:sz w:val="28"/>
          <w:szCs w:val="28"/>
          <w:lang w:val="es-ES"/>
        </w:rPr>
        <w:t>trường cao đẳng Lý Tự Trọng</w:t>
      </w:r>
      <w:r w:rsidR="00F27E99" w:rsidRPr="00E62234">
        <w:rPr>
          <w:rFonts w:eastAsia="Times New Roman" w:cs="Times New Roman"/>
          <w:sz w:val="28"/>
          <w:szCs w:val="28"/>
          <w:lang w:val="es-ES"/>
        </w:rPr>
        <w:t xml:space="preserve"> thành phố Hồ Chí Minh</w:t>
      </w:r>
      <w:r w:rsidRPr="00E62234">
        <w:rPr>
          <w:rFonts w:eastAsia="Times New Roman" w:cs="Times New Roman"/>
          <w:sz w:val="28"/>
          <w:szCs w:val="28"/>
          <w:lang w:val="es-ES"/>
        </w:rPr>
        <w:t xml:space="preserve"> nói riêng là nhiệm vụ quan trọng, cấp thiết có ý nghĩa quyết định trong việc tạo dựng uy tín, thương hiệu của nhà trường. </w:t>
      </w:r>
      <w:r w:rsidR="008C0A59" w:rsidRPr="00E62234">
        <w:rPr>
          <w:rFonts w:eastAsia="Times New Roman" w:cs="Times New Roman"/>
          <w:sz w:val="28"/>
          <w:szCs w:val="28"/>
          <w:lang w:val="es-ES"/>
        </w:rPr>
        <w:t>X</w:t>
      </w:r>
      <w:r w:rsidR="008C0A59" w:rsidRPr="00E62234">
        <w:rPr>
          <w:rFonts w:eastAsia="Times New Roman" w:cs="Times New Roman"/>
          <w:iCs/>
          <w:color w:val="000000" w:themeColor="text1"/>
          <w:sz w:val="28"/>
          <w:szCs w:val="28"/>
          <w:lang w:val="es-ES"/>
        </w:rPr>
        <w:t xml:space="preserve">ây dựng môi trường </w:t>
      </w:r>
      <w:r w:rsidR="008C0A59" w:rsidRPr="00E62234">
        <w:rPr>
          <w:rFonts w:eastAsia="Cambria" w:cs="Times New Roman"/>
          <w:bCs/>
          <w:color w:val="000000" w:themeColor="text1"/>
          <w:kern w:val="24"/>
          <w:sz w:val="28"/>
          <w:szCs w:val="28"/>
          <w:lang w:val="es-ES"/>
        </w:rPr>
        <w:t>văn hóa lành mạnh và tích cực</w:t>
      </w:r>
      <w:r w:rsidR="008C0A59" w:rsidRPr="00E62234">
        <w:rPr>
          <w:rFonts w:cs="Times New Roman"/>
          <w:color w:val="000000" w:themeColor="text1"/>
          <w:sz w:val="28"/>
          <w:szCs w:val="28"/>
          <w:lang w:val="es-ES"/>
        </w:rPr>
        <w:t xml:space="preserve"> tại trường cao đẳng Lý Tự Trọng </w:t>
      </w:r>
      <w:r w:rsidRPr="00E62234">
        <w:rPr>
          <w:rFonts w:eastAsia="Times New Roman" w:cs="Times New Roman"/>
          <w:sz w:val="28"/>
          <w:szCs w:val="28"/>
          <w:lang w:val="es-ES"/>
        </w:rPr>
        <w:t xml:space="preserve">là quá trình tạo nên sự vận hành tổng hợp, toàn diện cả về chính trị, tâm lý, cảnh quan và đời sống, tác động tích cực vào nhận thức, tình cảm của mỗi con người, bù đắp những giá trị văn hóa còn thiếu hụt và đấu tranh loại bỏ những yếu tố bảo thủ, lạc hậu trong nhà trường góp phần nâng cao chất lượng giáo dục </w:t>
      </w:r>
      <w:r w:rsidR="00F60287" w:rsidRPr="00E62234">
        <w:rPr>
          <w:rFonts w:eastAsia="Times New Roman" w:cs="Times New Roman"/>
          <w:sz w:val="28"/>
          <w:szCs w:val="28"/>
          <w:lang w:val="es-ES"/>
        </w:rPr>
        <w:t xml:space="preserve">toàn diện trong điều kiện </w:t>
      </w:r>
      <w:r w:rsidR="00657008" w:rsidRPr="00E62234">
        <w:rPr>
          <w:rFonts w:eastAsia="Times New Roman" w:cs="Times New Roman"/>
          <w:sz w:val="28"/>
          <w:szCs w:val="28"/>
          <w:lang w:val="es-ES"/>
        </w:rPr>
        <w:t>phát triển và hội nhập hiện nay</w:t>
      </w:r>
      <w:r w:rsidRPr="00E62234">
        <w:rPr>
          <w:rFonts w:eastAsia="Times New Roman" w:cs="Times New Roman"/>
          <w:sz w:val="28"/>
          <w:szCs w:val="28"/>
          <w:lang w:val="es-ES"/>
        </w:rPr>
        <w:t>.</w:t>
      </w:r>
    </w:p>
    <w:p w14:paraId="61432950" w14:textId="77777777" w:rsidR="005063DB" w:rsidRPr="00E62234" w:rsidRDefault="005063DB" w:rsidP="001B3DB3">
      <w:pPr>
        <w:spacing w:before="0" w:line="360" w:lineRule="auto"/>
        <w:ind w:firstLine="709"/>
        <w:rPr>
          <w:rFonts w:eastAsia="Times New Roman" w:cs="Times New Roman"/>
          <w:sz w:val="28"/>
          <w:szCs w:val="28"/>
          <w:lang w:val="es-ES"/>
        </w:rPr>
      </w:pPr>
    </w:p>
    <w:p w14:paraId="6894BE4C" w14:textId="77777777" w:rsidR="005063DB" w:rsidRPr="00E62234" w:rsidRDefault="005063DB" w:rsidP="001B3DB3">
      <w:pPr>
        <w:spacing w:before="0" w:line="360" w:lineRule="auto"/>
        <w:ind w:firstLine="709"/>
        <w:rPr>
          <w:rFonts w:eastAsia="Times New Roman" w:cs="Times New Roman"/>
          <w:sz w:val="28"/>
          <w:szCs w:val="28"/>
          <w:lang w:val="es-ES"/>
        </w:rPr>
      </w:pPr>
    </w:p>
    <w:p w14:paraId="2D555A74" w14:textId="77777777" w:rsidR="005063DB" w:rsidRPr="00E62234" w:rsidRDefault="005063DB" w:rsidP="001B3DB3">
      <w:pPr>
        <w:spacing w:before="0" w:line="360" w:lineRule="auto"/>
        <w:ind w:firstLine="709"/>
        <w:rPr>
          <w:rFonts w:eastAsia="Times New Roman" w:cs="Times New Roman"/>
          <w:sz w:val="28"/>
          <w:szCs w:val="28"/>
          <w:lang w:val="es-ES"/>
        </w:rPr>
      </w:pPr>
    </w:p>
    <w:p w14:paraId="3E7BDCBF" w14:textId="77777777" w:rsidR="005063DB" w:rsidRPr="00E62234" w:rsidRDefault="005063DB" w:rsidP="001B3DB3">
      <w:pPr>
        <w:spacing w:before="0" w:line="360" w:lineRule="auto"/>
        <w:ind w:firstLine="709"/>
        <w:rPr>
          <w:rFonts w:eastAsia="Times New Roman" w:cs="Times New Roman"/>
          <w:sz w:val="28"/>
          <w:szCs w:val="28"/>
          <w:lang w:val="es-ES"/>
        </w:rPr>
      </w:pPr>
    </w:p>
    <w:p w14:paraId="30D0659A" w14:textId="77777777" w:rsidR="005063DB" w:rsidRPr="00E62234" w:rsidRDefault="005063DB" w:rsidP="001B3DB3">
      <w:pPr>
        <w:spacing w:before="0" w:line="360" w:lineRule="auto"/>
        <w:ind w:firstLine="709"/>
        <w:rPr>
          <w:rFonts w:eastAsia="Times New Roman" w:cs="Times New Roman"/>
          <w:sz w:val="28"/>
          <w:szCs w:val="28"/>
          <w:lang w:val="es-ES"/>
        </w:rPr>
      </w:pPr>
    </w:p>
    <w:p w14:paraId="45D69318" w14:textId="77777777" w:rsidR="005063DB" w:rsidRPr="00E62234" w:rsidRDefault="005063DB" w:rsidP="001B3DB3">
      <w:pPr>
        <w:spacing w:before="0" w:line="360" w:lineRule="auto"/>
        <w:ind w:firstLine="709"/>
        <w:rPr>
          <w:rFonts w:eastAsia="Times New Roman" w:cs="Times New Roman"/>
          <w:sz w:val="28"/>
          <w:szCs w:val="28"/>
          <w:lang w:val="es-ES"/>
        </w:rPr>
      </w:pPr>
    </w:p>
    <w:p w14:paraId="53D5EADE" w14:textId="77777777" w:rsidR="005063DB" w:rsidRPr="00E62234" w:rsidRDefault="005063DB" w:rsidP="001B3DB3">
      <w:pPr>
        <w:spacing w:before="0" w:line="360" w:lineRule="auto"/>
        <w:ind w:firstLine="709"/>
        <w:rPr>
          <w:rFonts w:eastAsia="Times New Roman" w:cs="Times New Roman"/>
          <w:sz w:val="28"/>
          <w:szCs w:val="28"/>
          <w:lang w:val="es-ES"/>
        </w:rPr>
      </w:pPr>
    </w:p>
    <w:p w14:paraId="50A016BF" w14:textId="77777777" w:rsidR="005063DB" w:rsidRPr="00E62234" w:rsidRDefault="005063DB" w:rsidP="001B3DB3">
      <w:pPr>
        <w:spacing w:before="0" w:line="360" w:lineRule="auto"/>
        <w:ind w:firstLine="709"/>
        <w:rPr>
          <w:rFonts w:eastAsia="Times New Roman" w:cs="Times New Roman"/>
          <w:sz w:val="28"/>
          <w:szCs w:val="28"/>
          <w:lang w:val="es-ES"/>
        </w:rPr>
      </w:pPr>
    </w:p>
    <w:p w14:paraId="28957DE5" w14:textId="77777777" w:rsidR="005063DB" w:rsidRPr="00E62234" w:rsidRDefault="005063DB" w:rsidP="001B3DB3">
      <w:pPr>
        <w:spacing w:before="0" w:line="360" w:lineRule="auto"/>
        <w:ind w:firstLine="709"/>
        <w:rPr>
          <w:rFonts w:eastAsia="Times New Roman" w:cs="Times New Roman"/>
          <w:sz w:val="28"/>
          <w:szCs w:val="28"/>
          <w:lang w:val="es-ES"/>
        </w:rPr>
      </w:pPr>
    </w:p>
    <w:p w14:paraId="0A0B923C" w14:textId="77777777" w:rsidR="005063DB" w:rsidRPr="00E62234" w:rsidRDefault="005063DB" w:rsidP="001B3DB3">
      <w:pPr>
        <w:spacing w:before="0" w:line="360" w:lineRule="auto"/>
        <w:ind w:firstLine="709"/>
        <w:rPr>
          <w:rFonts w:eastAsia="Times New Roman" w:cs="Times New Roman"/>
          <w:sz w:val="28"/>
          <w:szCs w:val="28"/>
          <w:lang w:val="es-ES"/>
        </w:rPr>
      </w:pPr>
    </w:p>
    <w:p w14:paraId="78F5CBAE" w14:textId="77777777" w:rsidR="005063DB" w:rsidRPr="00E62234" w:rsidRDefault="005063DB" w:rsidP="001B3DB3">
      <w:pPr>
        <w:spacing w:before="0" w:line="360" w:lineRule="auto"/>
        <w:ind w:firstLine="709"/>
        <w:rPr>
          <w:rFonts w:eastAsia="Times New Roman" w:cs="Times New Roman"/>
          <w:sz w:val="28"/>
          <w:szCs w:val="28"/>
          <w:lang w:val="es-ES"/>
        </w:rPr>
      </w:pPr>
    </w:p>
    <w:p w14:paraId="0893C1C8" w14:textId="77777777" w:rsidR="005063DB" w:rsidRPr="00E62234" w:rsidRDefault="005063DB" w:rsidP="001B3DB3">
      <w:pPr>
        <w:spacing w:before="0" w:line="360" w:lineRule="auto"/>
        <w:ind w:firstLine="709"/>
        <w:rPr>
          <w:rFonts w:eastAsia="Times New Roman" w:cs="Times New Roman"/>
          <w:sz w:val="28"/>
          <w:szCs w:val="28"/>
          <w:lang w:val="es-ES"/>
        </w:rPr>
      </w:pPr>
    </w:p>
    <w:p w14:paraId="277DDAF7" w14:textId="77777777" w:rsidR="005063DB" w:rsidRPr="00E62234" w:rsidRDefault="005063DB" w:rsidP="001B3DB3">
      <w:pPr>
        <w:spacing w:before="0" w:line="360" w:lineRule="auto"/>
        <w:ind w:firstLine="709"/>
        <w:rPr>
          <w:rFonts w:eastAsia="Times New Roman" w:cs="Times New Roman"/>
          <w:sz w:val="28"/>
          <w:szCs w:val="28"/>
          <w:lang w:val="es-ES"/>
        </w:rPr>
      </w:pPr>
    </w:p>
    <w:p w14:paraId="2246103F" w14:textId="77777777" w:rsidR="005063DB" w:rsidRPr="00E62234" w:rsidRDefault="005063DB" w:rsidP="001B3DB3">
      <w:pPr>
        <w:spacing w:before="0" w:line="360" w:lineRule="auto"/>
        <w:ind w:firstLine="709"/>
        <w:rPr>
          <w:rFonts w:eastAsia="Times New Roman" w:cs="Times New Roman"/>
          <w:sz w:val="28"/>
          <w:szCs w:val="28"/>
          <w:lang w:val="es-ES"/>
        </w:rPr>
      </w:pPr>
    </w:p>
    <w:p w14:paraId="74EA048B" w14:textId="77777777" w:rsidR="005063DB" w:rsidRPr="00E62234" w:rsidRDefault="005063DB" w:rsidP="001B3DB3">
      <w:pPr>
        <w:spacing w:before="0" w:line="360" w:lineRule="auto"/>
        <w:ind w:firstLine="709"/>
        <w:rPr>
          <w:rFonts w:eastAsia="Times New Roman" w:cs="Times New Roman"/>
          <w:sz w:val="28"/>
          <w:szCs w:val="28"/>
          <w:lang w:val="es-ES"/>
        </w:rPr>
      </w:pPr>
    </w:p>
    <w:p w14:paraId="50BD4986" w14:textId="77777777" w:rsidR="005063DB" w:rsidRPr="00E62234" w:rsidRDefault="005063DB" w:rsidP="001B3DB3">
      <w:pPr>
        <w:spacing w:before="0" w:line="360" w:lineRule="auto"/>
        <w:ind w:firstLine="709"/>
        <w:rPr>
          <w:rFonts w:eastAsia="Times New Roman" w:cs="Times New Roman"/>
          <w:sz w:val="28"/>
          <w:szCs w:val="28"/>
          <w:lang w:val="es-ES"/>
        </w:rPr>
      </w:pPr>
    </w:p>
    <w:p w14:paraId="08BA6B6E" w14:textId="77777777" w:rsidR="005063DB" w:rsidRPr="00E62234" w:rsidRDefault="005063DB" w:rsidP="001B3DB3">
      <w:pPr>
        <w:spacing w:before="0" w:line="360" w:lineRule="auto"/>
        <w:ind w:firstLine="709"/>
        <w:rPr>
          <w:rFonts w:eastAsia="Times New Roman" w:cs="Times New Roman"/>
          <w:sz w:val="28"/>
          <w:szCs w:val="28"/>
          <w:lang w:val="es-ES"/>
        </w:rPr>
      </w:pPr>
    </w:p>
    <w:p w14:paraId="3A7E8F60" w14:textId="77777777" w:rsidR="005063DB" w:rsidRPr="00E62234" w:rsidRDefault="005063DB" w:rsidP="00E62234">
      <w:pPr>
        <w:spacing w:before="0" w:line="360" w:lineRule="auto"/>
        <w:rPr>
          <w:rFonts w:eastAsia="Times New Roman" w:cs="Times New Roman"/>
          <w:sz w:val="28"/>
          <w:szCs w:val="28"/>
          <w:lang w:val="es-ES"/>
        </w:rPr>
      </w:pPr>
    </w:p>
    <w:p w14:paraId="244F254D" w14:textId="77777777" w:rsidR="005063DB" w:rsidRPr="00E62234" w:rsidRDefault="005063DB" w:rsidP="001B3DB3">
      <w:pPr>
        <w:spacing w:before="0" w:line="360" w:lineRule="auto"/>
        <w:ind w:firstLine="709"/>
        <w:rPr>
          <w:rFonts w:eastAsia="Times New Roman" w:cs="Times New Roman"/>
          <w:sz w:val="28"/>
          <w:szCs w:val="28"/>
          <w:lang w:val="es-ES"/>
        </w:rPr>
      </w:pPr>
    </w:p>
    <w:p w14:paraId="0B56C322" w14:textId="77777777" w:rsidR="005063DB" w:rsidRPr="00A60295" w:rsidRDefault="005063DB" w:rsidP="005063DB">
      <w:pPr>
        <w:spacing w:before="0" w:line="360" w:lineRule="auto"/>
        <w:jc w:val="center"/>
        <w:rPr>
          <w:rFonts w:cs="Times New Roman"/>
          <w:b/>
          <w:sz w:val="28"/>
          <w:szCs w:val="28"/>
          <w:lang w:val="es-ES"/>
        </w:rPr>
      </w:pPr>
      <w:r w:rsidRPr="00A60295">
        <w:rPr>
          <w:rFonts w:cs="Times New Roman"/>
          <w:b/>
          <w:sz w:val="28"/>
          <w:szCs w:val="28"/>
          <w:lang w:val="es-ES"/>
        </w:rPr>
        <w:t>TÀI LIỆU THAM KHẢO</w:t>
      </w:r>
    </w:p>
    <w:p w14:paraId="1A889FC2" w14:textId="77777777" w:rsidR="005063DB" w:rsidRPr="00A60295" w:rsidRDefault="005063DB" w:rsidP="005063DB">
      <w:pPr>
        <w:spacing w:before="0" w:line="360" w:lineRule="auto"/>
        <w:rPr>
          <w:rFonts w:cs="Times New Roman"/>
          <w:sz w:val="28"/>
          <w:szCs w:val="28"/>
          <w:lang w:val="es-ES"/>
        </w:rPr>
      </w:pPr>
    </w:p>
    <w:p w14:paraId="066595FE" w14:textId="77777777" w:rsidR="005063DB" w:rsidRPr="00A60295" w:rsidRDefault="005063DB" w:rsidP="005063DB">
      <w:pPr>
        <w:spacing w:before="0" w:line="360" w:lineRule="auto"/>
        <w:rPr>
          <w:rFonts w:cs="Times New Roman"/>
          <w:sz w:val="28"/>
          <w:szCs w:val="28"/>
          <w:lang w:val="es-ES"/>
        </w:rPr>
      </w:pPr>
      <w:r w:rsidRPr="00A60295">
        <w:rPr>
          <w:rFonts w:cs="Times New Roman"/>
          <w:sz w:val="28"/>
          <w:szCs w:val="28"/>
          <w:lang w:val="es-ES"/>
        </w:rPr>
        <w:t>1. Bộ Giáo Dục và Đào Tạo - Trường Cán bộ quản lý giáo dục và đào tạo (2001), Giáo trình quản lý giáo dục và đào tạo, Hà Nội.</w:t>
      </w:r>
    </w:p>
    <w:p w14:paraId="3791316E" w14:textId="22436123" w:rsidR="005063DB" w:rsidRPr="00A60295" w:rsidRDefault="00A460C1" w:rsidP="005063DB">
      <w:pPr>
        <w:spacing w:before="0" w:line="360" w:lineRule="auto"/>
        <w:rPr>
          <w:rFonts w:cs="Times New Roman"/>
          <w:sz w:val="28"/>
          <w:szCs w:val="28"/>
          <w:lang w:val="es-ES"/>
        </w:rPr>
      </w:pPr>
      <w:r w:rsidRPr="00A60295">
        <w:rPr>
          <w:rFonts w:cs="Times New Roman"/>
          <w:sz w:val="28"/>
          <w:szCs w:val="28"/>
          <w:lang w:val="es-ES"/>
        </w:rPr>
        <w:t>2</w:t>
      </w:r>
      <w:r w:rsidR="005063DB" w:rsidRPr="00A60295">
        <w:rPr>
          <w:rFonts w:cs="Times New Roman"/>
          <w:sz w:val="28"/>
          <w:szCs w:val="28"/>
          <w:lang w:val="es-ES"/>
        </w:rPr>
        <w:t>. Cù Huy Chử (1996), Kế thừa truyền thống văn hóa dân tộc trong việc xây dựng nền văn hóa nghệ thuật Việt Nam hiện nay, NXB Chính trị quốc gia.</w:t>
      </w:r>
    </w:p>
    <w:p w14:paraId="58220BA6" w14:textId="1EE99DE6" w:rsidR="005063DB" w:rsidRPr="00A60295" w:rsidRDefault="00A460C1" w:rsidP="005063DB">
      <w:pPr>
        <w:spacing w:before="0" w:line="360" w:lineRule="auto"/>
        <w:rPr>
          <w:rFonts w:cs="Times New Roman"/>
          <w:sz w:val="28"/>
          <w:szCs w:val="28"/>
          <w:lang w:val="es-ES"/>
        </w:rPr>
      </w:pPr>
      <w:r w:rsidRPr="00A60295">
        <w:rPr>
          <w:rFonts w:cs="Times New Roman"/>
          <w:sz w:val="28"/>
          <w:szCs w:val="28"/>
          <w:lang w:val="es-ES"/>
        </w:rPr>
        <w:t>3</w:t>
      </w:r>
      <w:r w:rsidR="005063DB" w:rsidRPr="00A60295">
        <w:rPr>
          <w:rFonts w:cs="Times New Roman"/>
          <w:sz w:val="28"/>
          <w:szCs w:val="28"/>
          <w:lang w:val="es-ES"/>
        </w:rPr>
        <w:t>. Vũ Cao Đàm (2005); Phương pháp luận - Nghiên cứu khoa học; Nhà xuất bản khoa học kỹ thuật, Hà Nội.</w:t>
      </w:r>
    </w:p>
    <w:p w14:paraId="2D25C31C" w14:textId="5DE1FD53" w:rsidR="005063DB" w:rsidRPr="00A60295" w:rsidRDefault="00A460C1" w:rsidP="005063DB">
      <w:pPr>
        <w:spacing w:before="0" w:line="360" w:lineRule="auto"/>
        <w:rPr>
          <w:rFonts w:cs="Times New Roman"/>
          <w:sz w:val="28"/>
          <w:szCs w:val="28"/>
          <w:lang w:val="es-ES"/>
        </w:rPr>
      </w:pPr>
      <w:r w:rsidRPr="00A60295">
        <w:rPr>
          <w:rFonts w:cs="Times New Roman"/>
          <w:sz w:val="28"/>
          <w:szCs w:val="28"/>
          <w:lang w:val="es-ES"/>
        </w:rPr>
        <w:t>4</w:t>
      </w:r>
      <w:r w:rsidR="005063DB" w:rsidRPr="00A60295">
        <w:rPr>
          <w:rFonts w:cs="Times New Roman"/>
          <w:sz w:val="28"/>
          <w:szCs w:val="28"/>
          <w:lang w:val="es-ES"/>
        </w:rPr>
        <w:t>. Đỗ Huy (2001) - Viện triết học, Xây dựng môi trường văn hóa ở nước ta hiện nay từ góc nhìn giá trị học, Viện văn hóa, nhà xuất bản thông tin, Hà Nội.</w:t>
      </w:r>
    </w:p>
    <w:p w14:paraId="2A243ACA" w14:textId="0922C167" w:rsidR="00E62234" w:rsidRPr="00A60295" w:rsidRDefault="00A460C1" w:rsidP="00E62234">
      <w:pPr>
        <w:spacing w:before="0" w:line="360" w:lineRule="auto"/>
        <w:rPr>
          <w:rFonts w:eastAsia="Times New Roman" w:cs="Times New Roman"/>
          <w:sz w:val="28"/>
          <w:szCs w:val="28"/>
          <w:lang w:val="es-ES"/>
        </w:rPr>
      </w:pPr>
      <w:r w:rsidRPr="00A60295">
        <w:rPr>
          <w:rFonts w:eastAsia="Times New Roman" w:cs="Times New Roman"/>
          <w:sz w:val="28"/>
          <w:szCs w:val="28"/>
          <w:lang w:val="es-ES"/>
        </w:rPr>
        <w:t>5</w:t>
      </w:r>
      <w:r w:rsidR="00E62234" w:rsidRPr="00A60295">
        <w:rPr>
          <w:rFonts w:eastAsia="Times New Roman" w:cs="Times New Roman"/>
          <w:sz w:val="28"/>
          <w:szCs w:val="28"/>
          <w:lang w:val="es-ES"/>
        </w:rPr>
        <w:t>. Nguyễn Thị Hường (2018)</w:t>
      </w:r>
      <w:r w:rsidR="00E62234" w:rsidRPr="00A60295">
        <w:rPr>
          <w:rFonts w:eastAsia="Times New Roman" w:cs="Times New Roman"/>
          <w:i/>
          <w:iCs/>
          <w:sz w:val="28"/>
          <w:szCs w:val="28"/>
          <w:lang w:val="es-ES"/>
        </w:rPr>
        <w:t>, Chuyên đề, bài giảng “Xây dựng văn hóa nhà trường”.</w:t>
      </w:r>
    </w:p>
    <w:p w14:paraId="09F63D2C" w14:textId="77777777" w:rsidR="00E62234" w:rsidRPr="00A60295" w:rsidRDefault="00E62234" w:rsidP="005063DB">
      <w:pPr>
        <w:spacing w:before="0" w:line="360" w:lineRule="auto"/>
        <w:rPr>
          <w:rFonts w:cs="Times New Roman"/>
          <w:sz w:val="28"/>
          <w:szCs w:val="28"/>
          <w:lang w:val="es-ES"/>
        </w:rPr>
      </w:pPr>
    </w:p>
    <w:bookmarkEnd w:id="0"/>
    <w:p w14:paraId="1CBAE0EA" w14:textId="77777777" w:rsidR="005063DB" w:rsidRPr="00A60295" w:rsidRDefault="005063DB" w:rsidP="005063DB">
      <w:pPr>
        <w:spacing w:before="0" w:line="360" w:lineRule="auto"/>
        <w:ind w:firstLine="709"/>
        <w:jc w:val="center"/>
        <w:rPr>
          <w:rFonts w:eastAsia="Times New Roman" w:cs="Times New Roman"/>
          <w:b/>
          <w:sz w:val="28"/>
          <w:szCs w:val="28"/>
          <w:lang w:val="es-ES"/>
        </w:rPr>
      </w:pPr>
    </w:p>
    <w:sectPr w:rsidR="005063DB" w:rsidRPr="00A60295" w:rsidSect="00F6028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D4CF9" w14:textId="77777777" w:rsidR="009C703B" w:rsidRDefault="009C703B">
      <w:pPr>
        <w:spacing w:before="0" w:line="240" w:lineRule="auto"/>
      </w:pPr>
      <w:r>
        <w:separator/>
      </w:r>
    </w:p>
  </w:endnote>
  <w:endnote w:type="continuationSeparator" w:id="0">
    <w:p w14:paraId="254BD2A9" w14:textId="77777777" w:rsidR="009C703B" w:rsidRDefault="009C703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566863"/>
      <w:docPartObj>
        <w:docPartGallery w:val="Page Numbers (Bottom of Page)"/>
        <w:docPartUnique/>
      </w:docPartObj>
    </w:sdtPr>
    <w:sdtEndPr>
      <w:rPr>
        <w:noProof/>
      </w:rPr>
    </w:sdtEndPr>
    <w:sdtContent>
      <w:p w14:paraId="3900C6FA" w14:textId="7C4F926E" w:rsidR="002E10AB" w:rsidRDefault="00103277">
        <w:pPr>
          <w:pStyle w:val="Footer"/>
          <w:jc w:val="center"/>
        </w:pPr>
        <w:r>
          <w:fldChar w:fldCharType="begin"/>
        </w:r>
        <w:r>
          <w:instrText xml:space="preserve"> PAGE   \* MERGEFORMAT </w:instrText>
        </w:r>
        <w:r>
          <w:fldChar w:fldCharType="separate"/>
        </w:r>
        <w:r w:rsidR="005063DB">
          <w:rPr>
            <w:noProof/>
          </w:rPr>
          <w:t>22</w:t>
        </w:r>
        <w:r>
          <w:rPr>
            <w:noProof/>
          </w:rPr>
          <w:fldChar w:fldCharType="end"/>
        </w:r>
      </w:p>
    </w:sdtContent>
  </w:sdt>
  <w:p w14:paraId="6DDE360A" w14:textId="4EBE79B2" w:rsidR="002E10AB" w:rsidRDefault="009C7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88F2F" w14:textId="77777777" w:rsidR="009C703B" w:rsidRDefault="009C703B">
      <w:pPr>
        <w:spacing w:before="0" w:line="240" w:lineRule="auto"/>
      </w:pPr>
      <w:r>
        <w:separator/>
      </w:r>
    </w:p>
  </w:footnote>
  <w:footnote w:type="continuationSeparator" w:id="0">
    <w:p w14:paraId="47934E9B" w14:textId="77777777" w:rsidR="009C703B" w:rsidRDefault="009C703B">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16244"/>
    <w:multiLevelType w:val="hybridMultilevel"/>
    <w:tmpl w:val="22FEC972"/>
    <w:lvl w:ilvl="0" w:tplc="9D9CF2D4">
      <w:start w:val="1"/>
      <w:numFmt w:val="decimal"/>
      <w:lvlText w:val="%1."/>
      <w:lvlJc w:val="left"/>
      <w:pPr>
        <w:ind w:left="720" w:hanging="360"/>
      </w:pPr>
      <w:rPr>
        <w:rFonts w:eastAsiaTheme="minorEastAsia"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90582"/>
    <w:multiLevelType w:val="hybridMultilevel"/>
    <w:tmpl w:val="E9DE833E"/>
    <w:lvl w:ilvl="0" w:tplc="878210D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2B645D30"/>
    <w:multiLevelType w:val="multilevel"/>
    <w:tmpl w:val="F558BEB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15:restartNumberingAfterBreak="0">
    <w:nsid w:val="414B0BF3"/>
    <w:multiLevelType w:val="multilevel"/>
    <w:tmpl w:val="2D66F41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D16472"/>
    <w:multiLevelType w:val="hybridMultilevel"/>
    <w:tmpl w:val="7DDE3AC2"/>
    <w:lvl w:ilvl="0" w:tplc="90DCE61C">
      <w:start w:val="7"/>
      <w:numFmt w:val="decimal"/>
      <w:lvlText w:val="%1."/>
      <w:lvlJc w:val="left"/>
      <w:pPr>
        <w:tabs>
          <w:tab w:val="num" w:pos="720"/>
        </w:tabs>
        <w:ind w:left="720" w:hanging="360"/>
      </w:pPr>
    </w:lvl>
    <w:lvl w:ilvl="1" w:tplc="6DA2454C" w:tentative="1">
      <w:start w:val="1"/>
      <w:numFmt w:val="decimal"/>
      <w:lvlText w:val="%2."/>
      <w:lvlJc w:val="left"/>
      <w:pPr>
        <w:tabs>
          <w:tab w:val="num" w:pos="1440"/>
        </w:tabs>
        <w:ind w:left="1440" w:hanging="360"/>
      </w:pPr>
    </w:lvl>
    <w:lvl w:ilvl="2" w:tplc="FA9E04CC" w:tentative="1">
      <w:start w:val="1"/>
      <w:numFmt w:val="decimal"/>
      <w:lvlText w:val="%3."/>
      <w:lvlJc w:val="left"/>
      <w:pPr>
        <w:tabs>
          <w:tab w:val="num" w:pos="2160"/>
        </w:tabs>
        <w:ind w:left="2160" w:hanging="360"/>
      </w:pPr>
    </w:lvl>
    <w:lvl w:ilvl="3" w:tplc="73BEC3B6" w:tentative="1">
      <w:start w:val="1"/>
      <w:numFmt w:val="decimal"/>
      <w:lvlText w:val="%4."/>
      <w:lvlJc w:val="left"/>
      <w:pPr>
        <w:tabs>
          <w:tab w:val="num" w:pos="2880"/>
        </w:tabs>
        <w:ind w:left="2880" w:hanging="360"/>
      </w:pPr>
    </w:lvl>
    <w:lvl w:ilvl="4" w:tplc="C5BC37D6" w:tentative="1">
      <w:start w:val="1"/>
      <w:numFmt w:val="decimal"/>
      <w:lvlText w:val="%5."/>
      <w:lvlJc w:val="left"/>
      <w:pPr>
        <w:tabs>
          <w:tab w:val="num" w:pos="3600"/>
        </w:tabs>
        <w:ind w:left="3600" w:hanging="360"/>
      </w:pPr>
    </w:lvl>
    <w:lvl w:ilvl="5" w:tplc="80E67A34" w:tentative="1">
      <w:start w:val="1"/>
      <w:numFmt w:val="decimal"/>
      <w:lvlText w:val="%6."/>
      <w:lvlJc w:val="left"/>
      <w:pPr>
        <w:tabs>
          <w:tab w:val="num" w:pos="4320"/>
        </w:tabs>
        <w:ind w:left="4320" w:hanging="360"/>
      </w:pPr>
    </w:lvl>
    <w:lvl w:ilvl="6" w:tplc="C114A58A" w:tentative="1">
      <w:start w:val="1"/>
      <w:numFmt w:val="decimal"/>
      <w:lvlText w:val="%7."/>
      <w:lvlJc w:val="left"/>
      <w:pPr>
        <w:tabs>
          <w:tab w:val="num" w:pos="5040"/>
        </w:tabs>
        <w:ind w:left="5040" w:hanging="360"/>
      </w:pPr>
    </w:lvl>
    <w:lvl w:ilvl="7" w:tplc="5144170C" w:tentative="1">
      <w:start w:val="1"/>
      <w:numFmt w:val="decimal"/>
      <w:lvlText w:val="%8."/>
      <w:lvlJc w:val="left"/>
      <w:pPr>
        <w:tabs>
          <w:tab w:val="num" w:pos="5760"/>
        </w:tabs>
        <w:ind w:left="5760" w:hanging="360"/>
      </w:pPr>
    </w:lvl>
    <w:lvl w:ilvl="8" w:tplc="9CA28CAE" w:tentative="1">
      <w:start w:val="1"/>
      <w:numFmt w:val="decimal"/>
      <w:lvlText w:val="%9."/>
      <w:lvlJc w:val="left"/>
      <w:pPr>
        <w:tabs>
          <w:tab w:val="num" w:pos="6480"/>
        </w:tabs>
        <w:ind w:left="6480" w:hanging="360"/>
      </w:pPr>
    </w:lvl>
  </w:abstractNum>
  <w:abstractNum w:abstractNumId="5" w15:restartNumberingAfterBreak="0">
    <w:nsid w:val="47304A2E"/>
    <w:multiLevelType w:val="hybridMultilevel"/>
    <w:tmpl w:val="46FC95CC"/>
    <w:lvl w:ilvl="0" w:tplc="EB20B924">
      <w:start w:val="3"/>
      <w:numFmt w:val="decimal"/>
      <w:lvlText w:val="%1."/>
      <w:lvlJc w:val="left"/>
      <w:pPr>
        <w:ind w:left="720" w:hanging="360"/>
      </w:pPr>
      <w:rPr>
        <w:rFonts w:hint="default"/>
        <w:b/>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BD2995"/>
    <w:multiLevelType w:val="hybridMultilevel"/>
    <w:tmpl w:val="06EE4562"/>
    <w:lvl w:ilvl="0" w:tplc="40102AD0">
      <w:start w:val="1"/>
      <w:numFmt w:val="decimal"/>
      <w:lvlText w:val="%1."/>
      <w:lvlJc w:val="left"/>
      <w:pPr>
        <w:tabs>
          <w:tab w:val="num" w:pos="720"/>
        </w:tabs>
        <w:ind w:left="720" w:hanging="360"/>
      </w:pPr>
    </w:lvl>
    <w:lvl w:ilvl="1" w:tplc="B6382B08" w:tentative="1">
      <w:start w:val="1"/>
      <w:numFmt w:val="decimal"/>
      <w:lvlText w:val="%2."/>
      <w:lvlJc w:val="left"/>
      <w:pPr>
        <w:tabs>
          <w:tab w:val="num" w:pos="1440"/>
        </w:tabs>
        <w:ind w:left="1440" w:hanging="360"/>
      </w:pPr>
    </w:lvl>
    <w:lvl w:ilvl="2" w:tplc="5846D292" w:tentative="1">
      <w:start w:val="1"/>
      <w:numFmt w:val="decimal"/>
      <w:lvlText w:val="%3."/>
      <w:lvlJc w:val="left"/>
      <w:pPr>
        <w:tabs>
          <w:tab w:val="num" w:pos="2160"/>
        </w:tabs>
        <w:ind w:left="2160" w:hanging="360"/>
      </w:pPr>
    </w:lvl>
    <w:lvl w:ilvl="3" w:tplc="A3044FFE" w:tentative="1">
      <w:start w:val="1"/>
      <w:numFmt w:val="decimal"/>
      <w:lvlText w:val="%4."/>
      <w:lvlJc w:val="left"/>
      <w:pPr>
        <w:tabs>
          <w:tab w:val="num" w:pos="2880"/>
        </w:tabs>
        <w:ind w:left="2880" w:hanging="360"/>
      </w:pPr>
    </w:lvl>
    <w:lvl w:ilvl="4" w:tplc="4F2A6A36" w:tentative="1">
      <w:start w:val="1"/>
      <w:numFmt w:val="decimal"/>
      <w:lvlText w:val="%5."/>
      <w:lvlJc w:val="left"/>
      <w:pPr>
        <w:tabs>
          <w:tab w:val="num" w:pos="3600"/>
        </w:tabs>
        <w:ind w:left="3600" w:hanging="360"/>
      </w:pPr>
    </w:lvl>
    <w:lvl w:ilvl="5" w:tplc="09042114" w:tentative="1">
      <w:start w:val="1"/>
      <w:numFmt w:val="decimal"/>
      <w:lvlText w:val="%6."/>
      <w:lvlJc w:val="left"/>
      <w:pPr>
        <w:tabs>
          <w:tab w:val="num" w:pos="4320"/>
        </w:tabs>
        <w:ind w:left="4320" w:hanging="360"/>
      </w:pPr>
    </w:lvl>
    <w:lvl w:ilvl="6" w:tplc="3C7489DC" w:tentative="1">
      <w:start w:val="1"/>
      <w:numFmt w:val="decimal"/>
      <w:lvlText w:val="%7."/>
      <w:lvlJc w:val="left"/>
      <w:pPr>
        <w:tabs>
          <w:tab w:val="num" w:pos="5040"/>
        </w:tabs>
        <w:ind w:left="5040" w:hanging="360"/>
      </w:pPr>
    </w:lvl>
    <w:lvl w:ilvl="7" w:tplc="669AA27C" w:tentative="1">
      <w:start w:val="1"/>
      <w:numFmt w:val="decimal"/>
      <w:lvlText w:val="%8."/>
      <w:lvlJc w:val="left"/>
      <w:pPr>
        <w:tabs>
          <w:tab w:val="num" w:pos="5760"/>
        </w:tabs>
        <w:ind w:left="5760" w:hanging="360"/>
      </w:pPr>
    </w:lvl>
    <w:lvl w:ilvl="8" w:tplc="09ECFA64" w:tentative="1">
      <w:start w:val="1"/>
      <w:numFmt w:val="decimal"/>
      <w:lvlText w:val="%9."/>
      <w:lvlJc w:val="left"/>
      <w:pPr>
        <w:tabs>
          <w:tab w:val="num" w:pos="6480"/>
        </w:tabs>
        <w:ind w:left="6480" w:hanging="360"/>
      </w:pPr>
    </w:lvl>
  </w:abstractNum>
  <w:abstractNum w:abstractNumId="7" w15:restartNumberingAfterBreak="0">
    <w:nsid w:val="51A86DA7"/>
    <w:multiLevelType w:val="hybridMultilevel"/>
    <w:tmpl w:val="A66E5CC2"/>
    <w:lvl w:ilvl="0" w:tplc="87148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50F20"/>
    <w:multiLevelType w:val="multilevel"/>
    <w:tmpl w:val="F6D4C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5271C2"/>
    <w:multiLevelType w:val="multilevel"/>
    <w:tmpl w:val="F4CA6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8"/>
  </w:num>
  <w:num w:numId="5">
    <w:abstractNumId w:val="9"/>
  </w:num>
  <w:num w:numId="6">
    <w:abstractNumId w:val="7"/>
  </w:num>
  <w:num w:numId="7">
    <w:abstractNumId w:val="0"/>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720"/>
  <w:drawingGridHorizontalSpacing w:val="12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B41"/>
    <w:rsid w:val="00012698"/>
    <w:rsid w:val="000239B2"/>
    <w:rsid w:val="00033306"/>
    <w:rsid w:val="0004108C"/>
    <w:rsid w:val="000712C4"/>
    <w:rsid w:val="00076C2E"/>
    <w:rsid w:val="00081061"/>
    <w:rsid w:val="000876F5"/>
    <w:rsid w:val="000A007A"/>
    <w:rsid w:val="000F60EA"/>
    <w:rsid w:val="00103277"/>
    <w:rsid w:val="0010689D"/>
    <w:rsid w:val="0013535B"/>
    <w:rsid w:val="001364C7"/>
    <w:rsid w:val="00146C81"/>
    <w:rsid w:val="001568BF"/>
    <w:rsid w:val="00167DBA"/>
    <w:rsid w:val="00170ECC"/>
    <w:rsid w:val="001B3DB3"/>
    <w:rsid w:val="001B4331"/>
    <w:rsid w:val="001D7F07"/>
    <w:rsid w:val="001F0A76"/>
    <w:rsid w:val="0022667A"/>
    <w:rsid w:val="0023594E"/>
    <w:rsid w:val="002561C7"/>
    <w:rsid w:val="00282C87"/>
    <w:rsid w:val="002D2C2A"/>
    <w:rsid w:val="00351140"/>
    <w:rsid w:val="00397DF3"/>
    <w:rsid w:val="003B2CB3"/>
    <w:rsid w:val="003B5598"/>
    <w:rsid w:val="003D0EFC"/>
    <w:rsid w:val="003D7C5A"/>
    <w:rsid w:val="0042621B"/>
    <w:rsid w:val="00451AFA"/>
    <w:rsid w:val="00451CF1"/>
    <w:rsid w:val="00492427"/>
    <w:rsid w:val="00492EDC"/>
    <w:rsid w:val="004C4737"/>
    <w:rsid w:val="004C4CC6"/>
    <w:rsid w:val="004D5737"/>
    <w:rsid w:val="004E46A2"/>
    <w:rsid w:val="005063DB"/>
    <w:rsid w:val="005249CA"/>
    <w:rsid w:val="005359B3"/>
    <w:rsid w:val="0054193E"/>
    <w:rsid w:val="005652EC"/>
    <w:rsid w:val="005809DA"/>
    <w:rsid w:val="00587040"/>
    <w:rsid w:val="005E16E8"/>
    <w:rsid w:val="005F3D9A"/>
    <w:rsid w:val="00603869"/>
    <w:rsid w:val="00607DBF"/>
    <w:rsid w:val="0063128A"/>
    <w:rsid w:val="00634BDF"/>
    <w:rsid w:val="00646B9C"/>
    <w:rsid w:val="006569B1"/>
    <w:rsid w:val="00657008"/>
    <w:rsid w:val="00677140"/>
    <w:rsid w:val="006D0898"/>
    <w:rsid w:val="006F1583"/>
    <w:rsid w:val="00707BE5"/>
    <w:rsid w:val="007142D7"/>
    <w:rsid w:val="00722C48"/>
    <w:rsid w:val="00733FD9"/>
    <w:rsid w:val="0076772B"/>
    <w:rsid w:val="0078425E"/>
    <w:rsid w:val="00784DE3"/>
    <w:rsid w:val="0079396C"/>
    <w:rsid w:val="007C5212"/>
    <w:rsid w:val="007E1B6F"/>
    <w:rsid w:val="0081762C"/>
    <w:rsid w:val="00817CBA"/>
    <w:rsid w:val="00825341"/>
    <w:rsid w:val="0083423B"/>
    <w:rsid w:val="00867B59"/>
    <w:rsid w:val="008A06F3"/>
    <w:rsid w:val="008B7071"/>
    <w:rsid w:val="008C0A59"/>
    <w:rsid w:val="009026DE"/>
    <w:rsid w:val="00911404"/>
    <w:rsid w:val="009469F9"/>
    <w:rsid w:val="00952FC0"/>
    <w:rsid w:val="00955B17"/>
    <w:rsid w:val="00963B93"/>
    <w:rsid w:val="00980225"/>
    <w:rsid w:val="009C703B"/>
    <w:rsid w:val="009D3514"/>
    <w:rsid w:val="009D5D82"/>
    <w:rsid w:val="009E1AD3"/>
    <w:rsid w:val="009F5CA9"/>
    <w:rsid w:val="00A31D92"/>
    <w:rsid w:val="00A323AB"/>
    <w:rsid w:val="00A32C6D"/>
    <w:rsid w:val="00A460C1"/>
    <w:rsid w:val="00A53EE7"/>
    <w:rsid w:val="00A60295"/>
    <w:rsid w:val="00A63295"/>
    <w:rsid w:val="00A72972"/>
    <w:rsid w:val="00A8092C"/>
    <w:rsid w:val="00A923E1"/>
    <w:rsid w:val="00AA668A"/>
    <w:rsid w:val="00AB633E"/>
    <w:rsid w:val="00AC47F0"/>
    <w:rsid w:val="00AD5813"/>
    <w:rsid w:val="00B1270D"/>
    <w:rsid w:val="00B15BF8"/>
    <w:rsid w:val="00B711F5"/>
    <w:rsid w:val="00B727E7"/>
    <w:rsid w:val="00BA0081"/>
    <w:rsid w:val="00BA6EDD"/>
    <w:rsid w:val="00BB2CDE"/>
    <w:rsid w:val="00BB5F34"/>
    <w:rsid w:val="00BC0150"/>
    <w:rsid w:val="00BF438C"/>
    <w:rsid w:val="00C00DBC"/>
    <w:rsid w:val="00C03D4C"/>
    <w:rsid w:val="00C72436"/>
    <w:rsid w:val="00CA6C24"/>
    <w:rsid w:val="00CA7F5D"/>
    <w:rsid w:val="00D06C9E"/>
    <w:rsid w:val="00D32FA6"/>
    <w:rsid w:val="00D37189"/>
    <w:rsid w:val="00D97E35"/>
    <w:rsid w:val="00DF31C3"/>
    <w:rsid w:val="00E62234"/>
    <w:rsid w:val="00E66EDE"/>
    <w:rsid w:val="00EB6B41"/>
    <w:rsid w:val="00EC3824"/>
    <w:rsid w:val="00F26512"/>
    <w:rsid w:val="00F27E99"/>
    <w:rsid w:val="00F36923"/>
    <w:rsid w:val="00F516E3"/>
    <w:rsid w:val="00F60287"/>
    <w:rsid w:val="00F63FE3"/>
    <w:rsid w:val="00F74798"/>
    <w:rsid w:val="00F830B1"/>
    <w:rsid w:val="00FB2110"/>
    <w:rsid w:val="00FD6347"/>
    <w:rsid w:val="00FE5204"/>
    <w:rsid w:val="00FE5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5E5C5"/>
  <w15:chartTrackingRefBased/>
  <w15:docId w15:val="{7DD5B900-1559-4AB4-A294-B7C54970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5"/>
        <w:szCs w:val="22"/>
        <w:lang w:val="en-US" w:eastAsia="en-US" w:bidi="ar-SA"/>
      </w:rPr>
    </w:rPrDefault>
    <w:pPrDefault>
      <w:pPr>
        <w:spacing w:before="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C81"/>
  </w:style>
  <w:style w:type="paragraph" w:styleId="Heading1">
    <w:name w:val="heading 1"/>
    <w:basedOn w:val="Normal"/>
    <w:next w:val="Normal"/>
    <w:link w:val="Heading1Char"/>
    <w:uiPriority w:val="9"/>
    <w:qFormat/>
    <w:rsid w:val="00FE541A"/>
    <w:pPr>
      <w:keepNext/>
      <w:keepLines/>
      <w:spacing w:before="480" w:line="276" w:lineRule="auto"/>
      <w:jc w:val="left"/>
      <w:outlineLvl w:val="0"/>
    </w:pPr>
    <w:rPr>
      <w:rFonts w:asciiTheme="majorHAnsi" w:eastAsiaTheme="majorEastAsia" w:hAnsiTheme="majorHAnsi" w:cstheme="majorBidi"/>
      <w:b/>
      <w:bCs/>
      <w:color w:val="2E74B5" w:themeColor="accent1" w:themeShade="BF"/>
      <w:sz w:val="28"/>
      <w:szCs w:val="28"/>
      <w:lang w:val="vi-VN"/>
    </w:rPr>
  </w:style>
  <w:style w:type="paragraph" w:styleId="Heading2">
    <w:name w:val="heading 2"/>
    <w:basedOn w:val="Normal"/>
    <w:next w:val="Normal"/>
    <w:link w:val="Heading2Char"/>
    <w:uiPriority w:val="9"/>
    <w:semiHidden/>
    <w:unhideWhenUsed/>
    <w:qFormat/>
    <w:rsid w:val="00FE541A"/>
    <w:pPr>
      <w:keepNext/>
      <w:keepLines/>
      <w:spacing w:before="200" w:line="276" w:lineRule="auto"/>
      <w:jc w:val="left"/>
      <w:outlineLvl w:val="1"/>
    </w:pPr>
    <w:rPr>
      <w:rFonts w:asciiTheme="majorHAnsi" w:eastAsiaTheme="majorEastAsia" w:hAnsiTheme="majorHAnsi" w:cstheme="majorBidi"/>
      <w:b/>
      <w:bCs/>
      <w:color w:val="5B9BD5" w:themeColor="accent1"/>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41A"/>
    <w:rPr>
      <w:rFonts w:asciiTheme="majorHAnsi" w:eastAsiaTheme="majorEastAsia" w:hAnsiTheme="majorHAnsi" w:cstheme="majorBidi"/>
      <w:b/>
      <w:bCs/>
      <w:color w:val="2E74B5" w:themeColor="accent1" w:themeShade="BF"/>
      <w:sz w:val="28"/>
      <w:szCs w:val="28"/>
      <w:lang w:val="vi-VN"/>
    </w:rPr>
  </w:style>
  <w:style w:type="character" w:customStyle="1" w:styleId="Heading2Char">
    <w:name w:val="Heading 2 Char"/>
    <w:basedOn w:val="DefaultParagraphFont"/>
    <w:link w:val="Heading2"/>
    <w:uiPriority w:val="9"/>
    <w:semiHidden/>
    <w:rsid w:val="00FE541A"/>
    <w:rPr>
      <w:rFonts w:asciiTheme="majorHAnsi" w:eastAsiaTheme="majorEastAsia" w:hAnsiTheme="majorHAnsi" w:cstheme="majorBidi"/>
      <w:b/>
      <w:bCs/>
      <w:color w:val="5B9BD5" w:themeColor="accent1"/>
      <w:sz w:val="26"/>
      <w:szCs w:val="26"/>
      <w:lang w:val="vi-VN"/>
    </w:rPr>
  </w:style>
  <w:style w:type="paragraph" w:styleId="ListParagraph">
    <w:name w:val="List Paragraph"/>
    <w:basedOn w:val="Normal"/>
    <w:uiPriority w:val="34"/>
    <w:qFormat/>
    <w:rsid w:val="00FE541A"/>
    <w:pPr>
      <w:spacing w:before="0" w:after="200" w:line="276" w:lineRule="auto"/>
      <w:ind w:left="720"/>
      <w:contextualSpacing/>
      <w:jc w:val="left"/>
    </w:pPr>
    <w:rPr>
      <w:rFonts w:asciiTheme="minorHAnsi" w:hAnsiTheme="minorHAnsi"/>
      <w:sz w:val="22"/>
      <w:lang w:val="vi-VN"/>
    </w:rPr>
  </w:style>
  <w:style w:type="paragraph" w:styleId="Footer">
    <w:name w:val="footer"/>
    <w:basedOn w:val="Normal"/>
    <w:link w:val="FooterChar"/>
    <w:uiPriority w:val="99"/>
    <w:unhideWhenUsed/>
    <w:rsid w:val="00FE541A"/>
    <w:pPr>
      <w:tabs>
        <w:tab w:val="center" w:pos="4513"/>
        <w:tab w:val="right" w:pos="9026"/>
      </w:tabs>
      <w:spacing w:before="0" w:line="240" w:lineRule="auto"/>
      <w:jc w:val="left"/>
    </w:pPr>
    <w:rPr>
      <w:rFonts w:asciiTheme="minorHAnsi" w:hAnsiTheme="minorHAnsi"/>
      <w:sz w:val="22"/>
      <w:lang w:val="vi-VN"/>
    </w:rPr>
  </w:style>
  <w:style w:type="character" w:customStyle="1" w:styleId="FooterChar">
    <w:name w:val="Footer Char"/>
    <w:basedOn w:val="DefaultParagraphFont"/>
    <w:link w:val="Footer"/>
    <w:uiPriority w:val="99"/>
    <w:rsid w:val="00FE541A"/>
    <w:rPr>
      <w:rFonts w:asciiTheme="minorHAnsi" w:hAnsiTheme="minorHAnsi"/>
      <w:sz w:val="22"/>
      <w:lang w:val="vi-VN"/>
    </w:rPr>
  </w:style>
  <w:style w:type="paragraph" w:styleId="TOCHeading">
    <w:name w:val="TOC Heading"/>
    <w:basedOn w:val="Heading1"/>
    <w:next w:val="Normal"/>
    <w:uiPriority w:val="39"/>
    <w:semiHidden/>
    <w:unhideWhenUsed/>
    <w:qFormat/>
    <w:rsid w:val="00FE541A"/>
    <w:pPr>
      <w:outlineLvl w:val="9"/>
    </w:pPr>
    <w:rPr>
      <w:lang w:val="en-US" w:eastAsia="ja-JP"/>
    </w:rPr>
  </w:style>
  <w:style w:type="paragraph" w:styleId="TOC1">
    <w:name w:val="toc 1"/>
    <w:basedOn w:val="Normal"/>
    <w:next w:val="Normal"/>
    <w:autoRedefine/>
    <w:uiPriority w:val="39"/>
    <w:unhideWhenUsed/>
    <w:rsid w:val="00FE541A"/>
    <w:pPr>
      <w:tabs>
        <w:tab w:val="right" w:leader="dot" w:pos="9016"/>
      </w:tabs>
      <w:spacing w:before="0" w:after="100" w:line="276" w:lineRule="auto"/>
      <w:jc w:val="left"/>
    </w:pPr>
    <w:rPr>
      <w:rFonts w:asciiTheme="majorHAnsi" w:hAnsiTheme="majorHAnsi" w:cstheme="majorHAnsi"/>
      <w:b/>
      <w:noProof/>
      <w:sz w:val="28"/>
      <w:szCs w:val="28"/>
      <w:lang w:val="vi-VN"/>
    </w:rPr>
  </w:style>
  <w:style w:type="paragraph" w:styleId="TOC2">
    <w:name w:val="toc 2"/>
    <w:basedOn w:val="Normal"/>
    <w:next w:val="Normal"/>
    <w:autoRedefine/>
    <w:uiPriority w:val="39"/>
    <w:unhideWhenUsed/>
    <w:rsid w:val="00FE541A"/>
    <w:pPr>
      <w:spacing w:before="0" w:after="100" w:line="276" w:lineRule="auto"/>
      <w:ind w:left="220"/>
      <w:jc w:val="left"/>
    </w:pPr>
    <w:rPr>
      <w:rFonts w:asciiTheme="minorHAnsi" w:hAnsiTheme="minorHAnsi"/>
      <w:sz w:val="22"/>
      <w:lang w:val="vi-VN"/>
    </w:rPr>
  </w:style>
  <w:style w:type="character" w:styleId="Hyperlink">
    <w:name w:val="Hyperlink"/>
    <w:basedOn w:val="DefaultParagraphFont"/>
    <w:uiPriority w:val="99"/>
    <w:unhideWhenUsed/>
    <w:rsid w:val="00FE541A"/>
    <w:rPr>
      <w:color w:val="0563C1" w:themeColor="hyperlink"/>
      <w:u w:val="single"/>
    </w:rPr>
  </w:style>
  <w:style w:type="paragraph" w:styleId="NormalWeb">
    <w:name w:val="Normal (Web)"/>
    <w:basedOn w:val="Normal"/>
    <w:uiPriority w:val="99"/>
    <w:unhideWhenUsed/>
    <w:rsid w:val="00AA668A"/>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167DBA"/>
    <w:pPr>
      <w:tabs>
        <w:tab w:val="center" w:pos="4680"/>
        <w:tab w:val="right" w:pos="9360"/>
      </w:tabs>
      <w:spacing w:before="0" w:line="240" w:lineRule="auto"/>
    </w:pPr>
  </w:style>
  <w:style w:type="character" w:customStyle="1" w:styleId="HeaderChar">
    <w:name w:val="Header Char"/>
    <w:basedOn w:val="DefaultParagraphFont"/>
    <w:link w:val="Header"/>
    <w:uiPriority w:val="99"/>
    <w:rsid w:val="00167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4572">
      <w:bodyDiv w:val="1"/>
      <w:marLeft w:val="0"/>
      <w:marRight w:val="0"/>
      <w:marTop w:val="0"/>
      <w:marBottom w:val="0"/>
      <w:divBdr>
        <w:top w:val="none" w:sz="0" w:space="0" w:color="auto"/>
        <w:left w:val="none" w:sz="0" w:space="0" w:color="auto"/>
        <w:bottom w:val="none" w:sz="0" w:space="0" w:color="auto"/>
        <w:right w:val="none" w:sz="0" w:space="0" w:color="auto"/>
      </w:divBdr>
      <w:divsChild>
        <w:div w:id="617419966">
          <w:marLeft w:val="0"/>
          <w:marRight w:val="0"/>
          <w:marTop w:val="0"/>
          <w:marBottom w:val="0"/>
          <w:divBdr>
            <w:top w:val="none" w:sz="0" w:space="0" w:color="auto"/>
            <w:left w:val="none" w:sz="0" w:space="0" w:color="auto"/>
            <w:bottom w:val="none" w:sz="0" w:space="0" w:color="auto"/>
            <w:right w:val="none" w:sz="0" w:space="0" w:color="auto"/>
          </w:divBdr>
        </w:div>
        <w:div w:id="1472164462">
          <w:marLeft w:val="0"/>
          <w:marRight w:val="0"/>
          <w:marTop w:val="0"/>
          <w:marBottom w:val="0"/>
          <w:divBdr>
            <w:top w:val="none" w:sz="0" w:space="0" w:color="auto"/>
            <w:left w:val="none" w:sz="0" w:space="0" w:color="auto"/>
            <w:bottom w:val="none" w:sz="0" w:space="0" w:color="auto"/>
            <w:right w:val="none" w:sz="0" w:space="0" w:color="auto"/>
          </w:divBdr>
        </w:div>
      </w:divsChild>
    </w:div>
    <w:div w:id="257444423">
      <w:bodyDiv w:val="1"/>
      <w:marLeft w:val="0"/>
      <w:marRight w:val="0"/>
      <w:marTop w:val="0"/>
      <w:marBottom w:val="0"/>
      <w:divBdr>
        <w:top w:val="none" w:sz="0" w:space="0" w:color="auto"/>
        <w:left w:val="none" w:sz="0" w:space="0" w:color="auto"/>
        <w:bottom w:val="none" w:sz="0" w:space="0" w:color="auto"/>
        <w:right w:val="none" w:sz="0" w:space="0" w:color="auto"/>
      </w:divBdr>
    </w:div>
    <w:div w:id="1469740938">
      <w:bodyDiv w:val="1"/>
      <w:marLeft w:val="0"/>
      <w:marRight w:val="0"/>
      <w:marTop w:val="0"/>
      <w:marBottom w:val="0"/>
      <w:divBdr>
        <w:top w:val="none" w:sz="0" w:space="0" w:color="auto"/>
        <w:left w:val="none" w:sz="0" w:space="0" w:color="auto"/>
        <w:bottom w:val="none" w:sz="0" w:space="0" w:color="auto"/>
        <w:right w:val="none" w:sz="0" w:space="0" w:color="auto"/>
      </w:divBdr>
    </w:div>
    <w:div w:id="1511212478">
      <w:bodyDiv w:val="1"/>
      <w:marLeft w:val="0"/>
      <w:marRight w:val="0"/>
      <w:marTop w:val="0"/>
      <w:marBottom w:val="0"/>
      <w:divBdr>
        <w:top w:val="none" w:sz="0" w:space="0" w:color="auto"/>
        <w:left w:val="none" w:sz="0" w:space="0" w:color="auto"/>
        <w:bottom w:val="none" w:sz="0" w:space="0" w:color="auto"/>
        <w:right w:val="none" w:sz="0" w:space="0" w:color="auto"/>
      </w:divBdr>
    </w:div>
    <w:div w:id="1517959664">
      <w:bodyDiv w:val="1"/>
      <w:marLeft w:val="0"/>
      <w:marRight w:val="0"/>
      <w:marTop w:val="0"/>
      <w:marBottom w:val="0"/>
      <w:divBdr>
        <w:top w:val="none" w:sz="0" w:space="0" w:color="auto"/>
        <w:left w:val="none" w:sz="0" w:space="0" w:color="auto"/>
        <w:bottom w:val="none" w:sz="0" w:space="0" w:color="auto"/>
        <w:right w:val="none" w:sz="0" w:space="0" w:color="auto"/>
      </w:divBdr>
      <w:divsChild>
        <w:div w:id="1062602268">
          <w:marLeft w:val="0"/>
          <w:marRight w:val="0"/>
          <w:marTop w:val="0"/>
          <w:marBottom w:val="0"/>
          <w:divBdr>
            <w:top w:val="none" w:sz="0" w:space="0" w:color="auto"/>
            <w:left w:val="none" w:sz="0" w:space="0" w:color="auto"/>
            <w:bottom w:val="none" w:sz="0" w:space="0" w:color="auto"/>
            <w:right w:val="none" w:sz="0" w:space="0" w:color="auto"/>
          </w:divBdr>
        </w:div>
        <w:div w:id="1372919688">
          <w:marLeft w:val="0"/>
          <w:marRight w:val="0"/>
          <w:marTop w:val="0"/>
          <w:marBottom w:val="0"/>
          <w:divBdr>
            <w:top w:val="none" w:sz="0" w:space="0" w:color="auto"/>
            <w:left w:val="none" w:sz="0" w:space="0" w:color="auto"/>
            <w:bottom w:val="none" w:sz="0" w:space="0" w:color="auto"/>
            <w:right w:val="none" w:sz="0" w:space="0" w:color="auto"/>
          </w:divBdr>
        </w:div>
      </w:divsChild>
    </w:div>
    <w:div w:id="1601991169">
      <w:bodyDiv w:val="1"/>
      <w:marLeft w:val="0"/>
      <w:marRight w:val="0"/>
      <w:marTop w:val="0"/>
      <w:marBottom w:val="0"/>
      <w:divBdr>
        <w:top w:val="none" w:sz="0" w:space="0" w:color="auto"/>
        <w:left w:val="none" w:sz="0" w:space="0" w:color="auto"/>
        <w:bottom w:val="none" w:sz="0" w:space="0" w:color="auto"/>
        <w:right w:val="none" w:sz="0" w:space="0" w:color="auto"/>
      </w:divBdr>
      <w:divsChild>
        <w:div w:id="2000956975">
          <w:marLeft w:val="0"/>
          <w:marRight w:val="0"/>
          <w:marTop w:val="0"/>
          <w:marBottom w:val="0"/>
          <w:divBdr>
            <w:top w:val="none" w:sz="0" w:space="0" w:color="auto"/>
            <w:left w:val="none" w:sz="0" w:space="0" w:color="auto"/>
            <w:bottom w:val="none" w:sz="0" w:space="0" w:color="auto"/>
            <w:right w:val="none" w:sz="0" w:space="0" w:color="auto"/>
          </w:divBdr>
          <w:divsChild>
            <w:div w:id="1437672986">
              <w:marLeft w:val="0"/>
              <w:marRight w:val="0"/>
              <w:marTop w:val="0"/>
              <w:marBottom w:val="0"/>
              <w:divBdr>
                <w:top w:val="none" w:sz="0" w:space="0" w:color="auto"/>
                <w:left w:val="none" w:sz="0" w:space="0" w:color="auto"/>
                <w:bottom w:val="none" w:sz="0" w:space="0" w:color="auto"/>
                <w:right w:val="none" w:sz="0" w:space="0" w:color="auto"/>
              </w:divBdr>
            </w:div>
            <w:div w:id="1588660231">
              <w:marLeft w:val="0"/>
              <w:marRight w:val="0"/>
              <w:marTop w:val="0"/>
              <w:marBottom w:val="0"/>
              <w:divBdr>
                <w:top w:val="none" w:sz="0" w:space="0" w:color="auto"/>
                <w:left w:val="none" w:sz="0" w:space="0" w:color="auto"/>
                <w:bottom w:val="none" w:sz="0" w:space="0" w:color="auto"/>
                <w:right w:val="none" w:sz="0" w:space="0" w:color="auto"/>
              </w:divBdr>
              <w:divsChild>
                <w:div w:id="1963808256">
                  <w:marLeft w:val="0"/>
                  <w:marRight w:val="0"/>
                  <w:marTop w:val="0"/>
                  <w:marBottom w:val="0"/>
                  <w:divBdr>
                    <w:top w:val="none" w:sz="0" w:space="0" w:color="auto"/>
                    <w:left w:val="none" w:sz="0" w:space="0" w:color="auto"/>
                    <w:bottom w:val="none" w:sz="0" w:space="0" w:color="auto"/>
                    <w:right w:val="none" w:sz="0" w:space="0" w:color="auto"/>
                  </w:divBdr>
                  <w:divsChild>
                    <w:div w:id="1112745876">
                      <w:marLeft w:val="0"/>
                      <w:marRight w:val="0"/>
                      <w:marTop w:val="0"/>
                      <w:marBottom w:val="0"/>
                      <w:divBdr>
                        <w:top w:val="none" w:sz="0" w:space="0" w:color="auto"/>
                        <w:left w:val="none" w:sz="0" w:space="0" w:color="auto"/>
                        <w:bottom w:val="none" w:sz="0" w:space="0" w:color="auto"/>
                        <w:right w:val="none" w:sz="0" w:space="0" w:color="auto"/>
                      </w:divBdr>
                    </w:div>
                    <w:div w:id="1793552360">
                      <w:marLeft w:val="0"/>
                      <w:marRight w:val="0"/>
                      <w:marTop w:val="0"/>
                      <w:marBottom w:val="0"/>
                      <w:divBdr>
                        <w:top w:val="none" w:sz="0" w:space="0" w:color="auto"/>
                        <w:left w:val="none" w:sz="0" w:space="0" w:color="auto"/>
                        <w:bottom w:val="none" w:sz="0" w:space="0" w:color="auto"/>
                        <w:right w:val="none" w:sz="0" w:space="0" w:color="auto"/>
                      </w:divBdr>
                    </w:div>
                    <w:div w:id="974683492">
                      <w:marLeft w:val="0"/>
                      <w:marRight w:val="0"/>
                      <w:marTop w:val="0"/>
                      <w:marBottom w:val="0"/>
                      <w:divBdr>
                        <w:top w:val="none" w:sz="0" w:space="0" w:color="auto"/>
                        <w:left w:val="none" w:sz="0" w:space="0" w:color="auto"/>
                        <w:bottom w:val="none" w:sz="0" w:space="0" w:color="auto"/>
                        <w:right w:val="none" w:sz="0" w:space="0" w:color="auto"/>
                      </w:divBdr>
                    </w:div>
                    <w:div w:id="365449129">
                      <w:marLeft w:val="0"/>
                      <w:marRight w:val="0"/>
                      <w:marTop w:val="0"/>
                      <w:marBottom w:val="0"/>
                      <w:divBdr>
                        <w:top w:val="none" w:sz="0" w:space="0" w:color="auto"/>
                        <w:left w:val="none" w:sz="0" w:space="0" w:color="auto"/>
                        <w:bottom w:val="none" w:sz="0" w:space="0" w:color="auto"/>
                        <w:right w:val="none" w:sz="0" w:space="0" w:color="auto"/>
                      </w:divBdr>
                    </w:div>
                    <w:div w:id="430781366">
                      <w:marLeft w:val="0"/>
                      <w:marRight w:val="0"/>
                      <w:marTop w:val="0"/>
                      <w:marBottom w:val="0"/>
                      <w:divBdr>
                        <w:top w:val="none" w:sz="0" w:space="0" w:color="auto"/>
                        <w:left w:val="none" w:sz="0" w:space="0" w:color="auto"/>
                        <w:bottom w:val="none" w:sz="0" w:space="0" w:color="auto"/>
                        <w:right w:val="none" w:sz="0" w:space="0" w:color="auto"/>
                      </w:divBdr>
                    </w:div>
                    <w:div w:id="1886716087">
                      <w:marLeft w:val="0"/>
                      <w:marRight w:val="0"/>
                      <w:marTop w:val="0"/>
                      <w:marBottom w:val="0"/>
                      <w:divBdr>
                        <w:top w:val="none" w:sz="0" w:space="0" w:color="auto"/>
                        <w:left w:val="none" w:sz="0" w:space="0" w:color="auto"/>
                        <w:bottom w:val="none" w:sz="0" w:space="0" w:color="auto"/>
                        <w:right w:val="none" w:sz="0" w:space="0" w:color="auto"/>
                      </w:divBdr>
                    </w:div>
                    <w:div w:id="1883856674">
                      <w:marLeft w:val="0"/>
                      <w:marRight w:val="0"/>
                      <w:marTop w:val="0"/>
                      <w:marBottom w:val="0"/>
                      <w:divBdr>
                        <w:top w:val="none" w:sz="0" w:space="0" w:color="auto"/>
                        <w:left w:val="none" w:sz="0" w:space="0" w:color="auto"/>
                        <w:bottom w:val="none" w:sz="0" w:space="0" w:color="auto"/>
                        <w:right w:val="none" w:sz="0" w:space="0" w:color="auto"/>
                      </w:divBdr>
                    </w:div>
                    <w:div w:id="1177190138">
                      <w:marLeft w:val="0"/>
                      <w:marRight w:val="0"/>
                      <w:marTop w:val="0"/>
                      <w:marBottom w:val="0"/>
                      <w:divBdr>
                        <w:top w:val="none" w:sz="0" w:space="0" w:color="auto"/>
                        <w:left w:val="none" w:sz="0" w:space="0" w:color="auto"/>
                        <w:bottom w:val="none" w:sz="0" w:space="0" w:color="auto"/>
                        <w:right w:val="none" w:sz="0" w:space="0" w:color="auto"/>
                      </w:divBdr>
                    </w:div>
                    <w:div w:id="1990357513">
                      <w:marLeft w:val="0"/>
                      <w:marRight w:val="0"/>
                      <w:marTop w:val="0"/>
                      <w:marBottom w:val="0"/>
                      <w:divBdr>
                        <w:top w:val="none" w:sz="0" w:space="0" w:color="auto"/>
                        <w:left w:val="none" w:sz="0" w:space="0" w:color="auto"/>
                        <w:bottom w:val="none" w:sz="0" w:space="0" w:color="auto"/>
                        <w:right w:val="none" w:sz="0" w:space="0" w:color="auto"/>
                      </w:divBdr>
                    </w:div>
                    <w:div w:id="1836261403">
                      <w:marLeft w:val="0"/>
                      <w:marRight w:val="0"/>
                      <w:marTop w:val="0"/>
                      <w:marBottom w:val="0"/>
                      <w:divBdr>
                        <w:top w:val="none" w:sz="0" w:space="0" w:color="auto"/>
                        <w:left w:val="none" w:sz="0" w:space="0" w:color="auto"/>
                        <w:bottom w:val="none" w:sz="0" w:space="0" w:color="auto"/>
                        <w:right w:val="none" w:sz="0" w:space="0" w:color="auto"/>
                      </w:divBdr>
                    </w:div>
                    <w:div w:id="1131706434">
                      <w:marLeft w:val="0"/>
                      <w:marRight w:val="0"/>
                      <w:marTop w:val="0"/>
                      <w:marBottom w:val="0"/>
                      <w:divBdr>
                        <w:top w:val="none" w:sz="0" w:space="0" w:color="auto"/>
                        <w:left w:val="none" w:sz="0" w:space="0" w:color="auto"/>
                        <w:bottom w:val="none" w:sz="0" w:space="0" w:color="auto"/>
                        <w:right w:val="none" w:sz="0" w:space="0" w:color="auto"/>
                      </w:divBdr>
                    </w:div>
                    <w:div w:id="584610764">
                      <w:marLeft w:val="0"/>
                      <w:marRight w:val="0"/>
                      <w:marTop w:val="0"/>
                      <w:marBottom w:val="0"/>
                      <w:divBdr>
                        <w:top w:val="none" w:sz="0" w:space="0" w:color="auto"/>
                        <w:left w:val="none" w:sz="0" w:space="0" w:color="auto"/>
                        <w:bottom w:val="none" w:sz="0" w:space="0" w:color="auto"/>
                        <w:right w:val="none" w:sz="0" w:space="0" w:color="auto"/>
                      </w:divBdr>
                    </w:div>
                    <w:div w:id="1964994100">
                      <w:marLeft w:val="0"/>
                      <w:marRight w:val="0"/>
                      <w:marTop w:val="0"/>
                      <w:marBottom w:val="0"/>
                      <w:divBdr>
                        <w:top w:val="none" w:sz="0" w:space="0" w:color="auto"/>
                        <w:left w:val="none" w:sz="0" w:space="0" w:color="auto"/>
                        <w:bottom w:val="none" w:sz="0" w:space="0" w:color="auto"/>
                        <w:right w:val="none" w:sz="0" w:space="0" w:color="auto"/>
                      </w:divBdr>
                    </w:div>
                    <w:div w:id="1622225339">
                      <w:marLeft w:val="0"/>
                      <w:marRight w:val="0"/>
                      <w:marTop w:val="0"/>
                      <w:marBottom w:val="0"/>
                      <w:divBdr>
                        <w:top w:val="none" w:sz="0" w:space="0" w:color="auto"/>
                        <w:left w:val="none" w:sz="0" w:space="0" w:color="auto"/>
                        <w:bottom w:val="none" w:sz="0" w:space="0" w:color="auto"/>
                        <w:right w:val="none" w:sz="0" w:space="0" w:color="auto"/>
                      </w:divBdr>
                    </w:div>
                    <w:div w:id="1926449121">
                      <w:marLeft w:val="0"/>
                      <w:marRight w:val="0"/>
                      <w:marTop w:val="0"/>
                      <w:marBottom w:val="0"/>
                      <w:divBdr>
                        <w:top w:val="none" w:sz="0" w:space="0" w:color="auto"/>
                        <w:left w:val="none" w:sz="0" w:space="0" w:color="auto"/>
                        <w:bottom w:val="none" w:sz="0" w:space="0" w:color="auto"/>
                        <w:right w:val="none" w:sz="0" w:space="0" w:color="auto"/>
                      </w:divBdr>
                    </w:div>
                    <w:div w:id="565456383">
                      <w:marLeft w:val="0"/>
                      <w:marRight w:val="0"/>
                      <w:marTop w:val="0"/>
                      <w:marBottom w:val="0"/>
                      <w:divBdr>
                        <w:top w:val="none" w:sz="0" w:space="0" w:color="auto"/>
                        <w:left w:val="none" w:sz="0" w:space="0" w:color="auto"/>
                        <w:bottom w:val="none" w:sz="0" w:space="0" w:color="auto"/>
                        <w:right w:val="none" w:sz="0" w:space="0" w:color="auto"/>
                      </w:divBdr>
                    </w:div>
                    <w:div w:id="800347870">
                      <w:marLeft w:val="0"/>
                      <w:marRight w:val="0"/>
                      <w:marTop w:val="0"/>
                      <w:marBottom w:val="0"/>
                      <w:divBdr>
                        <w:top w:val="none" w:sz="0" w:space="0" w:color="auto"/>
                        <w:left w:val="none" w:sz="0" w:space="0" w:color="auto"/>
                        <w:bottom w:val="none" w:sz="0" w:space="0" w:color="auto"/>
                        <w:right w:val="none" w:sz="0" w:space="0" w:color="auto"/>
                      </w:divBdr>
                    </w:div>
                    <w:div w:id="69207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49739">
      <w:bodyDiv w:val="1"/>
      <w:marLeft w:val="0"/>
      <w:marRight w:val="0"/>
      <w:marTop w:val="0"/>
      <w:marBottom w:val="0"/>
      <w:divBdr>
        <w:top w:val="none" w:sz="0" w:space="0" w:color="auto"/>
        <w:left w:val="none" w:sz="0" w:space="0" w:color="auto"/>
        <w:bottom w:val="none" w:sz="0" w:space="0" w:color="auto"/>
        <w:right w:val="none" w:sz="0" w:space="0" w:color="auto"/>
      </w:divBdr>
    </w:div>
    <w:div w:id="1694837609">
      <w:bodyDiv w:val="1"/>
      <w:marLeft w:val="0"/>
      <w:marRight w:val="0"/>
      <w:marTop w:val="0"/>
      <w:marBottom w:val="0"/>
      <w:divBdr>
        <w:top w:val="none" w:sz="0" w:space="0" w:color="auto"/>
        <w:left w:val="none" w:sz="0" w:space="0" w:color="auto"/>
        <w:bottom w:val="none" w:sz="0" w:space="0" w:color="auto"/>
        <w:right w:val="none" w:sz="0" w:space="0" w:color="auto"/>
      </w:divBdr>
    </w:div>
    <w:div w:id="208418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22</Pages>
  <Words>6006</Words>
  <Characters>34239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Anh Sons</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Son Tran</dc:creator>
  <cp:keywords/>
  <dc:description/>
  <cp:lastModifiedBy>Trần Anh Sơn</cp:lastModifiedBy>
  <cp:revision>147</cp:revision>
  <dcterms:created xsi:type="dcterms:W3CDTF">2021-02-17T02:46:00Z</dcterms:created>
  <dcterms:modified xsi:type="dcterms:W3CDTF">2021-02-25T15:41:00Z</dcterms:modified>
</cp:coreProperties>
</file>